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B088" w14:textId="290EE8CE" w:rsidR="00530A3C" w:rsidRDefault="00530A3C">
      <w:pPr>
        <w:rPr>
          <w:rFonts w:ascii="黑体" w:eastAsia="黑体" w:hAnsi="黑体"/>
          <w:color w:val="2A7B88"/>
          <w:kern w:val="28"/>
          <w:sz w:val="32"/>
          <w:szCs w:val="32"/>
        </w:rPr>
      </w:pPr>
      <w:r>
        <w:rPr>
          <w:noProof/>
        </w:rPr>
        <w:drawing>
          <wp:inline distT="0" distB="0" distL="0" distR="0" wp14:anchorId="3C05F8E2" wp14:editId="1E68993B">
            <wp:extent cx="6097905" cy="34086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br w:type="page"/>
      </w:r>
    </w:p>
    <w:p w14:paraId="7D3D7328" w14:textId="544F8366" w:rsidR="004F1EF7" w:rsidRPr="00DA5253" w:rsidRDefault="00A47034">
      <w:pPr>
        <w:pStyle w:val="a5"/>
        <w:rPr>
          <w:sz w:val="32"/>
          <w:szCs w:val="32"/>
        </w:rPr>
      </w:pPr>
      <w:r w:rsidRPr="00DA5253">
        <w:rPr>
          <w:rFonts w:ascii="黑体" w:eastAsia="黑体" w:hAnsi="黑体" w:hint="eastAsia"/>
          <w:sz w:val="32"/>
          <w:szCs w:val="32"/>
        </w:rPr>
        <w:lastRenderedPageBreak/>
        <w:t>李东</w:t>
      </w:r>
      <w:proofErr w:type="gramStart"/>
      <w:r w:rsidRPr="00DA5253">
        <w:rPr>
          <w:rFonts w:ascii="黑体" w:eastAsia="黑体" w:hAnsi="黑体" w:hint="eastAsia"/>
          <w:sz w:val="32"/>
          <w:szCs w:val="32"/>
        </w:rPr>
        <w:t>皤</w:t>
      </w:r>
      <w:proofErr w:type="gramEnd"/>
    </w:p>
    <w:p w14:paraId="3977B793" w14:textId="77777777" w:rsidR="004F1EF7" w:rsidRDefault="00A47034">
      <w:pPr>
        <w:rPr>
          <w:rFonts w:eastAsia="黑体"/>
        </w:rPr>
      </w:pPr>
      <w:r>
        <w:rPr>
          <w:rFonts w:ascii="黑体" w:eastAsia="黑体" w:hAnsi="黑体" w:hint="eastAsia"/>
        </w:rPr>
        <w:t>性别：男</w:t>
      </w:r>
      <w:r>
        <w:rPr>
          <w:rFonts w:eastAsia="黑体"/>
          <w:lang w:bidi="zh-CN"/>
        </w:rPr>
        <w:tab/>
      </w:r>
      <w:r>
        <w:rPr>
          <w:rFonts w:eastAsia="黑体" w:hint="eastAsia"/>
          <w:lang w:val="zh-CN" w:bidi="zh-CN"/>
        </w:rPr>
        <w:t>出生年月</w:t>
      </w:r>
      <w:r>
        <w:rPr>
          <w:rFonts w:eastAsia="黑体" w:hint="eastAsia"/>
          <w:lang w:bidi="zh-CN"/>
        </w:rPr>
        <w:t>：</w:t>
      </w:r>
      <w:r>
        <w:rPr>
          <w:rFonts w:eastAsia="黑体" w:hint="eastAsia"/>
          <w:lang w:bidi="zh-CN"/>
        </w:rPr>
        <w:t>1988.8</w:t>
      </w:r>
      <w:r>
        <w:rPr>
          <w:rFonts w:eastAsia="黑体"/>
          <w:lang w:bidi="zh-CN"/>
        </w:rPr>
        <w:tab/>
      </w:r>
      <w:r>
        <w:rPr>
          <w:rFonts w:ascii="微软雅黑" w:eastAsia="微软雅黑" w:hAnsi="微软雅黑" w:cs="微软雅黑" w:hint="eastAsia"/>
          <w:lang w:val="zh-CN" w:bidi="zh-CN"/>
        </w:rPr>
        <w:t>电话</w:t>
      </w:r>
      <w:r>
        <w:rPr>
          <w:rFonts w:ascii="微软雅黑" w:eastAsia="微软雅黑" w:hAnsi="微软雅黑" w:cs="微软雅黑" w:hint="eastAsia"/>
          <w:lang w:bidi="zh-CN"/>
        </w:rPr>
        <w:t>：</w:t>
      </w:r>
      <w:r>
        <w:rPr>
          <w:rFonts w:ascii="黑体" w:eastAsia="黑体" w:hAnsi="黑体" w:hint="eastAsia"/>
        </w:rPr>
        <w:t>18603009716</w:t>
      </w:r>
      <w:r>
        <w:rPr>
          <w:rFonts w:ascii="黑体" w:eastAsia="黑体" w:hAnsi="黑体"/>
        </w:rPr>
        <w:tab/>
      </w:r>
      <w:r>
        <w:rPr>
          <w:rFonts w:ascii="微软雅黑" w:eastAsia="微软雅黑" w:hAnsi="微软雅黑" w:cs="微软雅黑" w:hint="eastAsia"/>
          <w:lang w:val="zh-CN" w:bidi="zh-CN"/>
        </w:rPr>
        <w:t>邮箱</w:t>
      </w:r>
      <w:r>
        <w:rPr>
          <w:rFonts w:ascii="微软雅黑" w:eastAsia="微软雅黑" w:hAnsi="微软雅黑" w:cs="微软雅黑" w:hint="eastAsia"/>
          <w:lang w:bidi="zh-CN"/>
        </w:rPr>
        <w:t>：</w:t>
      </w:r>
      <w:r>
        <w:rPr>
          <w:rFonts w:eastAsia="黑体"/>
          <w:lang w:bidi="zh-CN"/>
        </w:rPr>
        <w:t>lidongpohust@163.com</w:t>
      </w:r>
    </w:p>
    <w:p w14:paraId="40CA4790" w14:textId="77777777" w:rsidR="004F1EF7" w:rsidRPr="00DA5253" w:rsidRDefault="00A47034" w:rsidP="0089628D">
      <w:pPr>
        <w:pStyle w:val="1"/>
        <w:spacing w:before="0"/>
        <w:rPr>
          <w:rFonts w:ascii="黑体" w:eastAsia="黑体" w:hAnsi="黑体"/>
        </w:rPr>
      </w:pPr>
      <w:r w:rsidRPr="00DA5253">
        <w:rPr>
          <w:rFonts w:ascii="黑体" w:eastAsia="黑体" w:hAnsi="黑体"/>
          <w:lang w:val="zh-CN" w:bidi="zh-CN"/>
        </w:rPr>
        <w:t>教育背景</w:t>
      </w:r>
    </w:p>
    <w:p w14:paraId="2B282BE4" w14:textId="77777777" w:rsidR="004F1EF7" w:rsidRDefault="00A47034">
      <w:pPr>
        <w:pStyle w:val="a"/>
      </w:pPr>
      <w:r>
        <w:rPr>
          <w:rFonts w:ascii="微软雅黑" w:eastAsia="微软雅黑" w:hAnsi="微软雅黑" w:cs="微软雅黑" w:hint="eastAsia"/>
          <w:lang w:val="zh-CN" w:bidi="zh-CN"/>
        </w:rPr>
        <w:t xml:space="preserve">华中科技大学 </w:t>
      </w:r>
      <w:r>
        <w:rPr>
          <w:rFonts w:ascii="微软雅黑" w:eastAsia="微软雅黑" w:hAnsi="微软雅黑" w:cs="微软雅黑"/>
          <w:lang w:val="zh-CN" w:bidi="zh-CN"/>
        </w:rPr>
        <w:t xml:space="preserve">| </w:t>
      </w:r>
      <w:r>
        <w:rPr>
          <w:rFonts w:ascii="微软雅黑" w:eastAsia="微软雅黑" w:hAnsi="微软雅黑" w:cs="微软雅黑" w:hint="eastAsia"/>
          <w:lang w:val="zh-CN" w:bidi="zh-CN"/>
        </w:rPr>
        <w:t>硕士</w:t>
      </w:r>
      <w:r>
        <w:rPr>
          <w:rFonts w:ascii="微软雅黑" w:eastAsia="微软雅黑" w:hAnsi="微软雅黑" w:cs="微软雅黑"/>
          <w:lang w:val="zh-CN" w:bidi="zh-CN"/>
        </w:rPr>
        <w:t xml:space="preserve"> </w:t>
      </w:r>
      <w:r>
        <w:rPr>
          <w:rFonts w:ascii="微软雅黑" w:eastAsia="微软雅黑" w:hAnsi="微软雅黑" w:cs="微软雅黑" w:hint="eastAsia"/>
          <w:lang w:val="zh-CN" w:bidi="zh-CN"/>
        </w:rPr>
        <w:t>|</w:t>
      </w:r>
      <w:r>
        <w:rPr>
          <w:rFonts w:ascii="微软雅黑" w:eastAsia="微软雅黑" w:hAnsi="微软雅黑" w:cs="微软雅黑"/>
          <w:lang w:val="zh-CN" w:bidi="zh-CN"/>
        </w:rPr>
        <w:t xml:space="preserve"> </w:t>
      </w:r>
      <w:r>
        <w:rPr>
          <w:rFonts w:ascii="微软雅黑" w:eastAsia="微软雅黑" w:hAnsi="微软雅黑" w:cs="微软雅黑" w:hint="eastAsia"/>
          <w:lang w:val="zh-CN" w:bidi="zh-CN"/>
        </w:rPr>
        <w:t xml:space="preserve">通信与信息系统 </w:t>
      </w:r>
      <w:r>
        <w:rPr>
          <w:rFonts w:ascii="微软雅黑" w:eastAsia="微软雅黑" w:hAnsi="微软雅黑" w:cs="微软雅黑"/>
          <w:lang w:val="zh-CN" w:bidi="zh-CN"/>
        </w:rPr>
        <w:t xml:space="preserve">| </w:t>
      </w:r>
      <w:r>
        <w:rPr>
          <w:rFonts w:ascii="微软雅黑" w:eastAsia="微软雅黑" w:hAnsi="微软雅黑" w:cs="微软雅黑" w:hint="eastAsia"/>
          <w:lang w:val="zh-CN" w:bidi="zh-CN"/>
        </w:rPr>
        <w:t>2009~2012</w:t>
      </w:r>
    </w:p>
    <w:p w14:paraId="3F2895BB" w14:textId="77777777" w:rsidR="004F1EF7" w:rsidRDefault="00A47034" w:rsidP="0089628D">
      <w:pPr>
        <w:pStyle w:val="a"/>
        <w:spacing w:after="0" w:line="240" w:lineRule="auto"/>
      </w:pPr>
      <w:r>
        <w:rPr>
          <w:rFonts w:ascii="微软雅黑" w:eastAsia="微软雅黑" w:hAnsi="微软雅黑" w:cs="微软雅黑" w:hint="eastAsia"/>
          <w:lang w:val="zh-CN" w:bidi="zh-CN"/>
        </w:rPr>
        <w:t>华中科技大学 |</w:t>
      </w:r>
      <w:r>
        <w:rPr>
          <w:rFonts w:ascii="微软雅黑" w:eastAsia="微软雅黑" w:hAnsi="微软雅黑" w:cs="微软雅黑"/>
          <w:lang w:val="zh-CN" w:bidi="zh-CN"/>
        </w:rPr>
        <w:t xml:space="preserve"> </w:t>
      </w:r>
      <w:r>
        <w:rPr>
          <w:rFonts w:ascii="微软雅黑" w:eastAsia="微软雅黑" w:hAnsi="微软雅黑" w:cs="微软雅黑" w:hint="eastAsia"/>
          <w:lang w:val="zh-CN" w:bidi="zh-CN"/>
        </w:rPr>
        <w:t>本科</w:t>
      </w:r>
      <w:r>
        <w:rPr>
          <w:rFonts w:ascii="微软雅黑" w:eastAsia="微软雅黑" w:hAnsi="微软雅黑" w:cs="微软雅黑"/>
          <w:lang w:val="zh-CN" w:bidi="zh-CN"/>
        </w:rPr>
        <w:t xml:space="preserve"> </w:t>
      </w:r>
      <w:r>
        <w:rPr>
          <w:rFonts w:ascii="微软雅黑" w:eastAsia="微软雅黑" w:hAnsi="微软雅黑" w:cs="微软雅黑" w:hint="eastAsia"/>
          <w:lang w:val="zh-CN" w:bidi="zh-CN"/>
        </w:rPr>
        <w:t>|</w:t>
      </w:r>
      <w:r>
        <w:rPr>
          <w:rFonts w:ascii="微软雅黑" w:eastAsia="微软雅黑" w:hAnsi="微软雅黑" w:cs="微软雅黑"/>
          <w:lang w:val="zh-CN" w:bidi="zh-CN"/>
        </w:rPr>
        <w:t xml:space="preserve"> </w:t>
      </w:r>
      <w:r>
        <w:rPr>
          <w:rFonts w:ascii="微软雅黑" w:eastAsia="微软雅黑" w:hAnsi="微软雅黑" w:cs="微软雅黑" w:hint="eastAsia"/>
          <w:lang w:val="zh-CN" w:bidi="zh-CN"/>
        </w:rPr>
        <w:t xml:space="preserve">通信工程 </w:t>
      </w:r>
      <w:r>
        <w:rPr>
          <w:rFonts w:ascii="微软雅黑" w:eastAsia="微软雅黑" w:hAnsi="微软雅黑" w:cs="微软雅黑"/>
          <w:lang w:val="zh-CN" w:bidi="zh-CN"/>
        </w:rPr>
        <w:t xml:space="preserve">| </w:t>
      </w:r>
      <w:r>
        <w:rPr>
          <w:rFonts w:ascii="微软雅黑" w:eastAsia="微软雅黑" w:hAnsi="微软雅黑" w:cs="微软雅黑" w:hint="eastAsia"/>
          <w:lang w:val="zh-CN" w:bidi="zh-CN"/>
        </w:rPr>
        <w:t>2005~2009</w:t>
      </w:r>
    </w:p>
    <w:p w14:paraId="130500DA" w14:textId="77777777" w:rsidR="004F1EF7" w:rsidRPr="00DA5253" w:rsidRDefault="00A47034" w:rsidP="0089628D">
      <w:pPr>
        <w:pStyle w:val="1"/>
        <w:spacing w:before="0"/>
        <w:rPr>
          <w:rFonts w:ascii="黑体" w:eastAsia="黑体" w:hAnsi="黑体"/>
          <w:lang w:val="zh-CN" w:bidi="zh-CN"/>
        </w:rPr>
      </w:pPr>
      <w:r w:rsidRPr="00DA5253">
        <w:rPr>
          <w:rFonts w:ascii="黑体" w:eastAsia="黑体" w:hAnsi="黑体" w:hint="eastAsia"/>
          <w:lang w:val="zh-CN" w:bidi="zh-CN"/>
        </w:rPr>
        <w:t>专业</w:t>
      </w:r>
      <w:r w:rsidRPr="00DA5253">
        <w:rPr>
          <w:rFonts w:ascii="黑体" w:eastAsia="黑体" w:hAnsi="黑体"/>
          <w:lang w:val="zh-CN" w:bidi="zh-CN"/>
        </w:rPr>
        <w:t>技能</w:t>
      </w:r>
    </w:p>
    <w:p w14:paraId="41FE5D79" w14:textId="77777777" w:rsidR="004F1EF7" w:rsidRDefault="00A47034">
      <w:pPr>
        <w:pStyle w:val="a"/>
        <w:spacing w:line="240" w:lineRule="auto"/>
      </w:pPr>
      <w:r>
        <w:t>C</w:t>
      </w:r>
      <w:r>
        <w:rPr>
          <w:rFonts w:ascii="微软雅黑" w:eastAsia="微软雅黑" w:hAnsi="微软雅黑" w:cs="微软雅黑" w:hint="eastAsia"/>
        </w:rPr>
        <w:t>语言、</w:t>
      </w:r>
      <w:r>
        <w:rPr>
          <w:rFonts w:ascii="微软雅黑" w:eastAsia="微软雅黑" w:hAnsi="微软雅黑" w:cs="微软雅黑"/>
        </w:rPr>
        <w:t>L</w:t>
      </w:r>
      <w:r>
        <w:rPr>
          <w:rFonts w:ascii="微软雅黑" w:eastAsia="微软雅黑" w:hAnsi="微软雅黑" w:cs="微软雅黑" w:hint="eastAsia"/>
        </w:rPr>
        <w:t>inux内核、Linux网络驱动、T</w:t>
      </w:r>
      <w:r>
        <w:rPr>
          <w:rFonts w:ascii="微软雅黑" w:eastAsia="微软雅黑" w:hAnsi="微软雅黑" w:cs="微软雅黑"/>
        </w:rPr>
        <w:t>CP</w:t>
      </w:r>
      <w:r>
        <w:rPr>
          <w:rFonts w:ascii="微软雅黑" w:eastAsia="微软雅黑" w:hAnsi="微软雅黑" w:cs="微软雅黑" w:hint="eastAsia"/>
        </w:rPr>
        <w:t>/</w:t>
      </w:r>
      <w:r>
        <w:rPr>
          <w:rFonts w:ascii="微软雅黑" w:eastAsia="微软雅黑" w:hAnsi="微软雅黑" w:cs="微软雅黑"/>
        </w:rPr>
        <w:t>IP</w:t>
      </w:r>
      <w:r>
        <w:rPr>
          <w:rFonts w:ascii="微软雅黑" w:eastAsia="微软雅黑" w:hAnsi="微软雅黑" w:cs="微软雅黑" w:hint="eastAsia"/>
        </w:rPr>
        <w:t>网络协议</w:t>
      </w:r>
      <w:proofErr w:type="gramStart"/>
      <w:r>
        <w:rPr>
          <w:rFonts w:ascii="微软雅黑" w:eastAsia="微软雅黑" w:hAnsi="微软雅黑" w:cs="微软雅黑" w:hint="eastAsia"/>
        </w:rPr>
        <w:t>栈</w:t>
      </w:r>
      <w:proofErr w:type="gramEnd"/>
      <w:r>
        <w:rPr>
          <w:rFonts w:ascii="微软雅黑" w:eastAsia="微软雅黑" w:hAnsi="微软雅黑" w:cs="微软雅黑" w:hint="eastAsia"/>
        </w:rPr>
        <w:t>、Linux社区补丁提交</w:t>
      </w:r>
    </w:p>
    <w:p w14:paraId="5654C039" w14:textId="77777777" w:rsidR="004F1EF7" w:rsidRPr="00DA5253" w:rsidRDefault="00A47034">
      <w:pPr>
        <w:pStyle w:val="1"/>
        <w:rPr>
          <w:rFonts w:ascii="黑体" w:eastAsia="黑体" w:hAnsi="黑体"/>
        </w:rPr>
      </w:pPr>
      <w:r w:rsidRPr="00DA5253">
        <w:rPr>
          <w:rFonts w:ascii="黑体" w:eastAsia="黑体" w:hAnsi="黑体"/>
          <w:lang w:val="zh-CN" w:bidi="zh-CN"/>
        </w:rPr>
        <w:t>工作经验</w:t>
      </w:r>
    </w:p>
    <w:p w14:paraId="0C5F3FAC" w14:textId="77777777" w:rsidR="004F1EF7" w:rsidRDefault="00A47034">
      <w:pPr>
        <w:pStyle w:val="1"/>
        <w:rPr>
          <w:rFonts w:ascii="黑体" w:eastAsia="黑体" w:hAnsi="黑体"/>
          <w:caps/>
          <w:color w:val="262626"/>
          <w:sz w:val="24"/>
          <w:szCs w:val="26"/>
        </w:rPr>
      </w:pPr>
      <w:r>
        <w:rPr>
          <w:rFonts w:hint="eastAsia"/>
          <w:caps/>
          <w:color w:val="262626"/>
          <w:sz w:val="24"/>
          <w:szCs w:val="26"/>
          <w:lang w:val="zh-CN" w:bidi="zh-CN"/>
        </w:rPr>
        <w:t>2012</w:t>
      </w:r>
      <w:r>
        <w:rPr>
          <w:rFonts w:ascii="黑体" w:eastAsia="黑体" w:hAnsi="黑体" w:hint="eastAsia"/>
          <w:caps/>
          <w:color w:val="262626"/>
          <w:sz w:val="24"/>
          <w:szCs w:val="26"/>
          <w:lang w:val="zh-CN" w:bidi="zh-CN"/>
        </w:rPr>
        <w:t>.</w:t>
      </w:r>
      <w:r>
        <w:rPr>
          <w:rFonts w:hint="eastAsia"/>
          <w:caps/>
          <w:color w:val="262626"/>
          <w:sz w:val="24"/>
          <w:szCs w:val="26"/>
          <w:lang w:val="zh-CN" w:bidi="zh-CN"/>
        </w:rPr>
        <w:t>3~</w:t>
      </w:r>
      <w:r>
        <w:rPr>
          <w:rFonts w:hint="eastAsia"/>
          <w:caps/>
          <w:color w:val="262626"/>
          <w:sz w:val="24"/>
          <w:szCs w:val="26"/>
          <w:lang w:val="zh-CN" w:bidi="zh-CN"/>
        </w:rPr>
        <w:t>至今</w:t>
      </w:r>
      <w:r>
        <w:rPr>
          <w:rFonts w:eastAsia="黑体"/>
          <w:caps/>
          <w:color w:val="262626"/>
          <w:sz w:val="24"/>
          <w:szCs w:val="26"/>
          <w:lang w:val="zh-CN" w:bidi="zh-CN"/>
        </w:rPr>
        <w:tab/>
      </w:r>
      <w:r>
        <w:rPr>
          <w:rFonts w:ascii="黑体" w:eastAsia="黑体" w:hAnsi="黑体" w:hint="eastAsia"/>
          <w:caps/>
          <w:color w:val="262626"/>
          <w:sz w:val="24"/>
          <w:szCs w:val="26"/>
        </w:rPr>
        <w:t>华为技术有限公司</w:t>
      </w:r>
      <w:r>
        <w:rPr>
          <w:rFonts w:ascii="黑体" w:eastAsia="黑体" w:hAnsi="黑体"/>
          <w:caps/>
          <w:color w:val="262626"/>
          <w:sz w:val="24"/>
          <w:szCs w:val="26"/>
        </w:rPr>
        <w:tab/>
      </w:r>
      <w:r>
        <w:rPr>
          <w:rFonts w:ascii="黑体" w:eastAsia="黑体" w:hAnsi="黑体"/>
          <w:caps/>
          <w:color w:val="262626"/>
          <w:sz w:val="24"/>
          <w:szCs w:val="26"/>
        </w:rPr>
        <w:tab/>
      </w:r>
      <w:r>
        <w:rPr>
          <w:rFonts w:ascii="黑体" w:eastAsia="黑体" w:hAnsi="黑体" w:hint="eastAsia"/>
          <w:caps/>
          <w:color w:val="262626"/>
          <w:sz w:val="24"/>
          <w:szCs w:val="26"/>
        </w:rPr>
        <w:t>软件工程师</w:t>
      </w:r>
    </w:p>
    <w:p w14:paraId="3D1A71B7" w14:textId="77777777" w:rsidR="004F1EF7" w:rsidRDefault="00A47034">
      <w:pPr>
        <w:pStyle w:val="1"/>
        <w:rPr>
          <w:rFonts w:ascii="黑体" w:eastAsia="黑体" w:hAnsi="黑体"/>
          <w:caps/>
          <w:color w:val="262626"/>
          <w:sz w:val="24"/>
          <w:szCs w:val="26"/>
          <w:lang w:val="zh-CN" w:bidi="zh-CN"/>
        </w:rPr>
      </w:pPr>
      <w:r>
        <w:rPr>
          <w:rFonts w:ascii="黑体" w:eastAsia="黑体" w:hAnsi="黑体" w:hint="eastAsia"/>
          <w:caps/>
          <w:color w:val="262626"/>
          <w:sz w:val="24"/>
          <w:szCs w:val="26"/>
          <w:lang w:val="zh-CN" w:bidi="zh-CN"/>
        </w:rPr>
        <w:t>2018.</w:t>
      </w:r>
      <w:r w:rsidR="00EC2DF2">
        <w:rPr>
          <w:rFonts w:ascii="黑体" w:eastAsia="黑体" w:hAnsi="黑体" w:hint="eastAsia"/>
          <w:caps/>
          <w:color w:val="262626"/>
          <w:sz w:val="24"/>
          <w:szCs w:val="26"/>
          <w:lang w:val="zh-CN" w:bidi="zh-CN"/>
        </w:rPr>
        <w:t>10</w:t>
      </w:r>
      <w:r>
        <w:rPr>
          <w:rFonts w:ascii="黑体" w:eastAsia="黑体" w:hAnsi="黑体" w:hint="eastAsia"/>
          <w:caps/>
          <w:color w:val="262626"/>
          <w:sz w:val="24"/>
          <w:szCs w:val="26"/>
          <w:lang w:val="zh-CN" w:bidi="zh-CN"/>
        </w:rPr>
        <w:t>~至今</w:t>
      </w:r>
      <w:r>
        <w:rPr>
          <w:rFonts w:eastAsia="黑体" w:hAnsi="黑体" w:hint="eastAsia"/>
          <w:caps/>
          <w:color w:val="262626"/>
          <w:sz w:val="24"/>
          <w:szCs w:val="26"/>
          <w:lang w:val="zh-CN" w:bidi="zh-CN"/>
        </w:rPr>
        <w:t xml:space="preserve">        </w:t>
      </w:r>
      <w:r>
        <w:rPr>
          <w:rFonts w:ascii="黑体" w:eastAsia="黑体" w:hAnsi="黑体" w:hint="eastAsia"/>
          <w:caps/>
          <w:color w:val="262626"/>
          <w:sz w:val="24"/>
          <w:szCs w:val="26"/>
          <w:lang w:val="zh-CN" w:bidi="zh-CN"/>
        </w:rPr>
        <w:t>内部转岗至：质量与流程IT管理部-综合业务应用部</w:t>
      </w:r>
    </w:p>
    <w:p w14:paraId="3A895737" w14:textId="77777777" w:rsidR="004F1EF7" w:rsidRDefault="00A47034">
      <w:pPr>
        <w:spacing w:after="0"/>
      </w:pPr>
      <w:r>
        <w:rPr>
          <w:rFonts w:eastAsia="黑体"/>
        </w:rPr>
        <w:t>主要工作：</w:t>
      </w:r>
      <w:r>
        <w:rPr>
          <w:rFonts w:eastAsia="黑体" w:hint="eastAsia"/>
        </w:rPr>
        <w:t>对接基建业务领域，承担</w:t>
      </w:r>
      <w:r>
        <w:rPr>
          <w:rFonts w:eastAsia="黑体" w:hint="eastAsia"/>
        </w:rPr>
        <w:t>IT</w:t>
      </w:r>
      <w:r>
        <w:rPr>
          <w:rFonts w:eastAsia="黑体" w:hint="eastAsia"/>
        </w:rPr>
        <w:t>系统需求方案设计、资源申请、软件包选型、敏捷运作等</w:t>
      </w:r>
    </w:p>
    <w:p w14:paraId="41E3BBBC" w14:textId="77777777" w:rsidR="004F1EF7" w:rsidRPr="00F828D5" w:rsidRDefault="00A47034">
      <w:pPr>
        <w:pStyle w:val="a"/>
        <w:rPr>
          <w:rFonts w:ascii="微软雅黑" w:eastAsia="微软雅黑" w:hAnsi="微软雅黑"/>
        </w:rPr>
      </w:pPr>
      <w:r w:rsidRPr="00F828D5">
        <w:rPr>
          <w:rFonts w:ascii="微软雅黑" w:eastAsia="微软雅黑" w:hAnsi="微软雅黑" w:cs="微软雅黑" w:hint="eastAsia"/>
        </w:rPr>
        <w:t>承担基建IT系统的需求方案设计、需求资源申请，保证业务需求按计划上线</w:t>
      </w:r>
      <w:r w:rsidRPr="00F828D5">
        <w:rPr>
          <w:rFonts w:ascii="微软雅黑" w:eastAsia="微软雅黑" w:hAnsi="微软雅黑" w:cs="微软雅黑"/>
        </w:rPr>
        <w:t>。</w:t>
      </w:r>
    </w:p>
    <w:p w14:paraId="58A60492" w14:textId="77777777" w:rsidR="004F1EF7" w:rsidRPr="00F828D5" w:rsidRDefault="00A47034">
      <w:pPr>
        <w:pStyle w:val="a"/>
        <w:rPr>
          <w:rFonts w:ascii="微软雅黑" w:eastAsia="微软雅黑" w:hAnsi="微软雅黑"/>
          <w:caps/>
          <w:color w:val="262626"/>
          <w:lang w:val="zh-CN" w:bidi="zh-CN"/>
        </w:rPr>
      </w:pPr>
      <w:r w:rsidRPr="00F828D5">
        <w:rPr>
          <w:rFonts w:ascii="微软雅黑" w:eastAsia="微软雅黑" w:hAnsi="微软雅黑" w:cs="微软雅黑" w:hint="eastAsia"/>
        </w:rPr>
        <w:t>负责基建IT系统新业务需求对软件包的引入，组织并参与软件包技术选型和采购</w:t>
      </w:r>
      <w:r w:rsidRPr="00F828D5">
        <w:rPr>
          <w:rFonts w:ascii="微软雅黑" w:eastAsia="微软雅黑" w:hAnsi="微软雅黑" w:cs="微软雅黑"/>
        </w:rPr>
        <w:t>。</w:t>
      </w:r>
    </w:p>
    <w:p w14:paraId="740A36BE" w14:textId="77777777" w:rsidR="004F1EF7" w:rsidRPr="00F828D5" w:rsidRDefault="00A47034" w:rsidP="00F828D5">
      <w:pPr>
        <w:pStyle w:val="a"/>
        <w:spacing w:after="0"/>
        <w:rPr>
          <w:rFonts w:ascii="微软雅黑" w:eastAsia="微软雅黑" w:hAnsi="微软雅黑"/>
          <w:caps/>
          <w:color w:val="262626"/>
          <w:lang w:val="zh-CN" w:bidi="zh-CN"/>
        </w:rPr>
      </w:pPr>
      <w:r w:rsidRPr="00F828D5">
        <w:rPr>
          <w:rFonts w:ascii="微软雅黑" w:eastAsia="微软雅黑" w:hAnsi="微软雅黑" w:hint="eastAsia"/>
          <w:caps/>
          <w:color w:val="262626"/>
          <w:lang w:val="zh-CN" w:bidi="zh-CN"/>
        </w:rPr>
        <w:t>承担部门IT系统的敏捷运作，提升需求、团队、开发工作、代码的线上化管理，提升产品开发质量和效率。</w:t>
      </w:r>
    </w:p>
    <w:p w14:paraId="46E311D5" w14:textId="77777777" w:rsidR="004F1EF7" w:rsidRDefault="00A47034" w:rsidP="00A922EB">
      <w:pPr>
        <w:pStyle w:val="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2018.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~2018.</w:t>
      </w:r>
      <w:r w:rsidR="00EC2DF2">
        <w:rPr>
          <w:rFonts w:ascii="黑体" w:eastAsia="黑体" w:hAnsi="黑体" w:hint="eastAsia"/>
        </w:rPr>
        <w:t>10</w:t>
      </w:r>
      <w:r>
        <w:rPr>
          <w:lang w:val="zh-CN" w:bidi="zh-CN"/>
        </w:rPr>
        <w:t xml:space="preserve"> | </w:t>
      </w:r>
      <w:r>
        <w:rPr>
          <w:rFonts w:ascii="黑体" w:eastAsia="黑体" w:hAnsi="黑体" w:hint="eastAsia"/>
        </w:rPr>
        <w:t>量产芯片问题攻关</w:t>
      </w:r>
    </w:p>
    <w:p w14:paraId="102FE722" w14:textId="77777777" w:rsidR="004F1EF7" w:rsidRDefault="00A47034">
      <w:pPr>
        <w:spacing w:after="0"/>
        <w:rPr>
          <w:rFonts w:eastAsia="黑体"/>
        </w:rPr>
      </w:pPr>
      <w:r>
        <w:rPr>
          <w:rFonts w:eastAsia="黑体" w:hint="eastAsia"/>
        </w:rPr>
        <w:t>主要工作：量产芯片重大问题攻关、芯片商用支撑</w:t>
      </w:r>
    </w:p>
    <w:p w14:paraId="18C2B329" w14:textId="77777777" w:rsidR="004F1EF7" w:rsidRDefault="00A47034">
      <w:pPr>
        <w:pStyle w:val="a"/>
      </w:pPr>
      <w:r>
        <w:rPr>
          <w:rFonts w:ascii="微软雅黑" w:eastAsia="微软雅黑" w:hAnsi="微软雅黑" w:cs="微软雅黑" w:hint="eastAsia"/>
        </w:rPr>
        <w:t>针对某款芯片，网络模块存在硬件异常失效的重大客户问题进行攻关，完成了异常失效</w:t>
      </w:r>
      <w:proofErr w:type="gramStart"/>
      <w:r>
        <w:rPr>
          <w:rFonts w:ascii="微软雅黑" w:eastAsia="微软雅黑" w:hAnsi="微软雅黑" w:cs="微软雅黑" w:hint="eastAsia"/>
        </w:rPr>
        <w:t>时软件</w:t>
      </w:r>
      <w:proofErr w:type="gramEnd"/>
      <w:r>
        <w:rPr>
          <w:rFonts w:ascii="微软雅黑" w:eastAsia="微软雅黑" w:hAnsi="微软雅黑" w:cs="微软雅黑" w:hint="eastAsia"/>
        </w:rPr>
        <w:t>的整套检测和恢复方案，并开发实现，避免了客户退货的风险。</w:t>
      </w:r>
    </w:p>
    <w:p w14:paraId="005FDB07" w14:textId="77777777" w:rsidR="004F1EF7" w:rsidRDefault="00A47034" w:rsidP="00A922EB">
      <w:pPr>
        <w:pStyle w:val="a"/>
        <w:spacing w:after="0"/>
      </w:pPr>
      <w:r>
        <w:rPr>
          <w:rFonts w:ascii="微软雅黑" w:eastAsia="微软雅黑" w:hAnsi="微软雅黑" w:cs="微软雅黑" w:hint="eastAsia"/>
        </w:rPr>
        <w:t>针对网卡内置P</w:t>
      </w:r>
      <w:r>
        <w:rPr>
          <w:rFonts w:ascii="微软雅黑" w:eastAsia="微软雅黑" w:hAnsi="微软雅黑" w:cs="微软雅黑"/>
        </w:rPr>
        <w:t>HY</w:t>
      </w:r>
      <w:r>
        <w:rPr>
          <w:rFonts w:ascii="微软雅黑" w:eastAsia="微软雅黑" w:hAnsi="微软雅黑" w:cs="微软雅黑" w:hint="eastAsia"/>
        </w:rPr>
        <w:t>芯片在中国移动</w:t>
      </w:r>
      <w:proofErr w:type="gramStart"/>
      <w:r>
        <w:rPr>
          <w:rFonts w:ascii="微软雅黑" w:eastAsia="微软雅黑" w:hAnsi="微软雅黑" w:cs="微软雅黑" w:hint="eastAsia"/>
        </w:rPr>
        <w:t>集采中性能指标</w:t>
      </w:r>
      <w:proofErr w:type="gramEnd"/>
      <w:r>
        <w:rPr>
          <w:rFonts w:ascii="微软雅黑" w:eastAsia="微软雅黑" w:hAnsi="微软雅黑" w:cs="微软雅黑" w:hint="eastAsia"/>
        </w:rPr>
        <w:t>落后问题，和Android上层一起分析测试，优化网络P</w:t>
      </w:r>
      <w:r>
        <w:rPr>
          <w:rFonts w:ascii="微软雅黑" w:eastAsia="微软雅黑" w:hAnsi="微软雅黑" w:cs="微软雅黑"/>
        </w:rPr>
        <w:t>HY</w:t>
      </w:r>
      <w:r>
        <w:rPr>
          <w:rFonts w:ascii="微软雅黑" w:eastAsia="微软雅黑" w:hAnsi="微软雅黑" w:cs="微软雅黑" w:hint="eastAsia"/>
        </w:rPr>
        <w:t>驱动，最终达到性能指标</w:t>
      </w:r>
      <w:proofErr w:type="gramStart"/>
      <w:r>
        <w:rPr>
          <w:rFonts w:ascii="微软雅黑" w:eastAsia="微软雅黑" w:hAnsi="微软雅黑" w:cs="微软雅黑" w:hint="eastAsia"/>
        </w:rPr>
        <w:t>领先友商的</w:t>
      </w:r>
      <w:proofErr w:type="gramEnd"/>
      <w:r>
        <w:rPr>
          <w:rFonts w:ascii="微软雅黑" w:eastAsia="微软雅黑" w:hAnsi="微软雅黑" w:cs="微软雅黑" w:hint="eastAsia"/>
        </w:rPr>
        <w:t>成果。</w:t>
      </w:r>
    </w:p>
    <w:p w14:paraId="786258AE" w14:textId="77777777" w:rsidR="004F1EF7" w:rsidRDefault="00A47034">
      <w:pPr>
        <w:pStyle w:val="2"/>
        <w:rPr>
          <w:rFonts w:eastAsia="黑体"/>
          <w:lang w:val="zh-CN" w:bidi="zh-CN"/>
        </w:rPr>
      </w:pPr>
      <w:r>
        <w:rPr>
          <w:rFonts w:ascii="黑体" w:eastAsia="黑体" w:hAnsi="黑体" w:hint="eastAsia"/>
        </w:rPr>
        <w:t>2017.2~2018.2</w:t>
      </w:r>
      <w:r>
        <w:rPr>
          <w:lang w:val="zh-CN" w:bidi="zh-CN"/>
        </w:rPr>
        <w:t xml:space="preserve"> | </w:t>
      </w:r>
      <w:r w:rsidRPr="00A922EB">
        <w:rPr>
          <w:rFonts w:ascii="黑体" w:eastAsia="黑体" w:hAnsi="黑体" w:hint="eastAsia"/>
        </w:rPr>
        <w:t>网络</w:t>
      </w:r>
      <w:r w:rsidRPr="00A922EB">
        <w:rPr>
          <w:rFonts w:ascii="黑体" w:eastAsia="黑体" w:hAnsi="黑体" w:cs="微软雅黑" w:hint="eastAsia"/>
        </w:rPr>
        <w:t>驱动归一化</w:t>
      </w:r>
    </w:p>
    <w:p w14:paraId="6FF113CE" w14:textId="77777777" w:rsidR="004F1EF7" w:rsidRDefault="00A47034">
      <w:pPr>
        <w:spacing w:after="0"/>
        <w:rPr>
          <w:rFonts w:eastAsia="黑体"/>
          <w:lang w:val="zh-CN" w:bidi="zh-CN"/>
        </w:rPr>
      </w:pPr>
      <w:r>
        <w:rPr>
          <w:rFonts w:eastAsia="黑体" w:hint="eastAsia"/>
          <w:lang w:val="zh-CN" w:bidi="zh-CN"/>
        </w:rPr>
        <w:t>主要工作：网络驱动版本交付、量产芯片维护</w:t>
      </w:r>
    </w:p>
    <w:p w14:paraId="0E91B329" w14:textId="77777777" w:rsidR="004F1EF7" w:rsidRDefault="00A47034">
      <w:pPr>
        <w:pStyle w:val="a"/>
      </w:pPr>
      <w:r>
        <w:rPr>
          <w:rFonts w:ascii="黑体" w:eastAsia="黑体" w:hAnsi="黑体" w:hint="eastAsia"/>
        </w:rPr>
        <w:t>三个</w:t>
      </w:r>
      <w:r>
        <w:rPr>
          <w:rFonts w:ascii="微软雅黑" w:eastAsia="微软雅黑" w:hAnsi="微软雅黑" w:cs="微软雅黑" w:hint="eastAsia"/>
        </w:rPr>
        <w:t>产品</w:t>
      </w:r>
      <w:proofErr w:type="gramStart"/>
      <w:r>
        <w:rPr>
          <w:rFonts w:ascii="微软雅黑" w:eastAsia="微软雅黑" w:hAnsi="微软雅黑" w:cs="微软雅黑" w:hint="eastAsia"/>
        </w:rPr>
        <w:t>线网络</w:t>
      </w:r>
      <w:proofErr w:type="gramEnd"/>
      <w:r>
        <w:rPr>
          <w:rFonts w:ascii="微软雅黑" w:eastAsia="微软雅黑" w:hAnsi="微软雅黑" w:cs="微软雅黑" w:hint="eastAsia"/>
        </w:rPr>
        <w:t>驱动代码重构和归一化，减少维护工作量。</w:t>
      </w:r>
    </w:p>
    <w:p w14:paraId="0692DFF9" w14:textId="77777777" w:rsidR="004F1EF7" w:rsidRDefault="00A47034">
      <w:pPr>
        <w:pStyle w:val="a"/>
      </w:pPr>
      <w:r>
        <w:rPr>
          <w:rFonts w:ascii="微软雅黑" w:eastAsia="微软雅黑" w:hAnsi="微软雅黑" w:cs="微软雅黑" w:hint="eastAsia"/>
        </w:rPr>
        <w:t>网卡内置P</w:t>
      </w:r>
      <w:r>
        <w:rPr>
          <w:rFonts w:ascii="微软雅黑" w:eastAsia="微软雅黑" w:hAnsi="微软雅黑" w:cs="微软雅黑"/>
        </w:rPr>
        <w:t>HY</w:t>
      </w:r>
      <w:r>
        <w:rPr>
          <w:rFonts w:ascii="微软雅黑" w:eastAsia="微软雅黑" w:hAnsi="微软雅黑" w:cs="微软雅黑" w:hint="eastAsia"/>
        </w:rPr>
        <w:t>驱动开发。</w:t>
      </w:r>
    </w:p>
    <w:p w14:paraId="4BA71026" w14:textId="77777777" w:rsidR="004F1EF7" w:rsidRDefault="00A47034" w:rsidP="00982D5E">
      <w:pPr>
        <w:pStyle w:val="a"/>
        <w:spacing w:after="0"/>
      </w:pPr>
      <w:r>
        <w:rPr>
          <w:rFonts w:ascii="微软雅黑" w:eastAsia="微软雅黑" w:hAnsi="微软雅黑" w:cs="微软雅黑" w:hint="eastAsia"/>
        </w:rPr>
        <w:t>承担三个产品线的量产芯片维护，负责解决测试问题和客户问题。</w:t>
      </w:r>
    </w:p>
    <w:p w14:paraId="63236096" w14:textId="77777777" w:rsidR="004F1EF7" w:rsidRDefault="00A47034" w:rsidP="00982D5E">
      <w:pPr>
        <w:pStyle w:val="2"/>
        <w:rPr>
          <w:rFonts w:eastAsia="黑体"/>
          <w:lang w:val="zh-CN" w:bidi="zh-CN"/>
        </w:rPr>
      </w:pPr>
      <w:r>
        <w:rPr>
          <w:rFonts w:ascii="黑体" w:eastAsia="黑体" w:hAnsi="黑体" w:hint="eastAsia"/>
        </w:rPr>
        <w:t>2016.2~2017.2</w:t>
      </w:r>
      <w:r>
        <w:rPr>
          <w:lang w:val="zh-CN" w:bidi="zh-CN"/>
        </w:rPr>
        <w:t xml:space="preserve"> | </w:t>
      </w:r>
      <w:r>
        <w:rPr>
          <w:rFonts w:ascii="黑体" w:eastAsia="黑体" w:hAnsi="黑体" w:hint="eastAsia"/>
        </w:rPr>
        <w:t>网络接收性能加速、</w:t>
      </w:r>
      <w:r>
        <w:rPr>
          <w:rFonts w:ascii="黑体" w:eastAsia="黑体" w:hAnsi="黑体"/>
        </w:rPr>
        <w:t>Linux</w:t>
      </w:r>
      <w:r>
        <w:rPr>
          <w:rFonts w:ascii="黑体" w:eastAsia="黑体" w:hAnsi="黑体" w:hint="eastAsia"/>
        </w:rPr>
        <w:t>社区补丁提交</w:t>
      </w:r>
    </w:p>
    <w:p w14:paraId="5F3D5213" w14:textId="77777777" w:rsidR="004F1EF7" w:rsidRDefault="00A47034">
      <w:pPr>
        <w:spacing w:after="0"/>
        <w:rPr>
          <w:rFonts w:eastAsia="黑体"/>
          <w:lang w:val="zh-CN" w:bidi="zh-CN"/>
        </w:rPr>
      </w:pPr>
      <w:r>
        <w:rPr>
          <w:rFonts w:eastAsia="黑体" w:hint="eastAsia"/>
          <w:lang w:val="zh-CN" w:bidi="zh-CN"/>
        </w:rPr>
        <w:t>主要工作：网络接收性能加速、驱动提交</w:t>
      </w:r>
      <w:r>
        <w:rPr>
          <w:rFonts w:eastAsia="黑体" w:hint="eastAsia"/>
          <w:lang w:val="zh-CN" w:bidi="zh-CN"/>
        </w:rPr>
        <w:t>linux</w:t>
      </w:r>
      <w:r>
        <w:rPr>
          <w:rFonts w:eastAsia="黑体" w:hint="eastAsia"/>
          <w:lang w:val="zh-CN" w:bidi="zh-CN"/>
        </w:rPr>
        <w:t>社区、</w:t>
      </w:r>
      <w:r>
        <w:rPr>
          <w:rFonts w:eastAsia="黑体" w:hint="eastAsia"/>
          <w:lang w:val="zh-CN" w:bidi="zh-CN"/>
        </w:rPr>
        <w:t>Lite</w:t>
      </w:r>
      <w:r>
        <w:rPr>
          <w:rFonts w:eastAsia="黑体"/>
          <w:lang w:val="zh-CN" w:bidi="zh-CN"/>
        </w:rPr>
        <w:t>OS</w:t>
      </w:r>
      <w:r>
        <w:rPr>
          <w:rFonts w:eastAsia="黑体" w:hint="eastAsia"/>
          <w:lang w:val="zh-CN" w:bidi="zh-CN"/>
        </w:rPr>
        <w:t>网络驱动开发</w:t>
      </w:r>
    </w:p>
    <w:p w14:paraId="4E829F35" w14:textId="77777777" w:rsidR="004F1EF7" w:rsidRPr="00F828D5" w:rsidRDefault="00A47034">
      <w:pPr>
        <w:pStyle w:val="a"/>
        <w:rPr>
          <w:rFonts w:ascii="微软雅黑" w:eastAsia="微软雅黑" w:hAnsi="微软雅黑"/>
        </w:rPr>
      </w:pPr>
      <w:r w:rsidRPr="00F828D5">
        <w:rPr>
          <w:rFonts w:ascii="微软雅黑" w:eastAsia="微软雅黑" w:hAnsi="微软雅黑" w:hint="eastAsia"/>
        </w:rPr>
        <w:t>独立完成</w:t>
      </w:r>
      <w:proofErr w:type="spellStart"/>
      <w:r w:rsidRPr="00F828D5">
        <w:rPr>
          <w:rFonts w:ascii="微软雅黑" w:eastAsia="微软雅黑" w:hAnsi="微软雅黑" w:hint="eastAsia"/>
        </w:rPr>
        <w:t>linux</w:t>
      </w:r>
      <w:proofErr w:type="spellEnd"/>
      <w:r w:rsidRPr="00F828D5">
        <w:rPr>
          <w:rFonts w:ascii="微软雅黑" w:eastAsia="微软雅黑" w:hAnsi="微软雅黑" w:hint="eastAsia"/>
        </w:rPr>
        <w:t>内核R</w:t>
      </w:r>
      <w:r w:rsidRPr="00F828D5">
        <w:rPr>
          <w:rFonts w:ascii="微软雅黑" w:eastAsia="微软雅黑" w:hAnsi="微软雅黑"/>
        </w:rPr>
        <w:t>SS</w:t>
      </w:r>
      <w:r w:rsidRPr="00F828D5">
        <w:rPr>
          <w:rFonts w:ascii="微软雅黑" w:eastAsia="微软雅黑" w:hAnsi="微软雅黑" w:hint="eastAsia"/>
        </w:rPr>
        <w:t>（R</w:t>
      </w:r>
      <w:r w:rsidRPr="00F828D5">
        <w:rPr>
          <w:rFonts w:ascii="微软雅黑" w:eastAsia="微软雅黑" w:hAnsi="微软雅黑"/>
        </w:rPr>
        <w:t>eceive S</w:t>
      </w:r>
      <w:r w:rsidRPr="00F828D5">
        <w:rPr>
          <w:rFonts w:ascii="微软雅黑" w:eastAsia="微软雅黑" w:hAnsi="微软雅黑" w:hint="eastAsia"/>
        </w:rPr>
        <w:t>ide</w:t>
      </w:r>
      <w:r w:rsidRPr="00F828D5">
        <w:rPr>
          <w:rFonts w:ascii="微软雅黑" w:eastAsia="微软雅黑" w:hAnsi="微软雅黑"/>
        </w:rPr>
        <w:t xml:space="preserve"> S</w:t>
      </w:r>
      <w:r w:rsidRPr="00F828D5">
        <w:rPr>
          <w:rFonts w:ascii="微软雅黑" w:eastAsia="微软雅黑" w:hAnsi="微软雅黑" w:hint="eastAsia"/>
        </w:rPr>
        <w:t>caling）加速特性分析，和逻辑人员制定详细设计方案和软硬件接口，完成软件驱动开发。</w:t>
      </w:r>
    </w:p>
    <w:p w14:paraId="04229B36" w14:textId="77777777" w:rsidR="004F1EF7" w:rsidRPr="00F828D5" w:rsidRDefault="00A47034">
      <w:pPr>
        <w:pStyle w:val="a"/>
        <w:rPr>
          <w:rFonts w:ascii="微软雅黑" w:eastAsia="微软雅黑" w:hAnsi="微软雅黑"/>
        </w:rPr>
      </w:pPr>
      <w:r w:rsidRPr="00F828D5">
        <w:rPr>
          <w:rFonts w:ascii="微软雅黑" w:eastAsia="微软雅黑" w:hAnsi="微软雅黑" w:cs="微软雅黑" w:hint="eastAsia"/>
        </w:rPr>
        <w:t>百兆网卡驱动hi-</w:t>
      </w:r>
      <w:proofErr w:type="spellStart"/>
      <w:r w:rsidRPr="00F828D5">
        <w:rPr>
          <w:rFonts w:ascii="微软雅黑" w:eastAsia="微软雅黑" w:hAnsi="微软雅黑" w:cs="微软雅黑" w:hint="eastAsia"/>
        </w:rPr>
        <w:t>femac</w:t>
      </w:r>
      <w:proofErr w:type="spellEnd"/>
      <w:r w:rsidRPr="00F828D5">
        <w:rPr>
          <w:rFonts w:ascii="微软雅黑" w:eastAsia="微软雅黑" w:hAnsi="微软雅黑" w:cs="微软雅黑" w:hint="eastAsia"/>
        </w:rPr>
        <w:t>、千兆网卡驱动hi-</w:t>
      </w:r>
      <w:proofErr w:type="spellStart"/>
      <w:r w:rsidRPr="00F828D5">
        <w:rPr>
          <w:rFonts w:ascii="微软雅黑" w:eastAsia="微软雅黑" w:hAnsi="微软雅黑" w:cs="微软雅黑" w:hint="eastAsia"/>
        </w:rPr>
        <w:t>gemac</w:t>
      </w:r>
      <w:proofErr w:type="spellEnd"/>
      <w:r w:rsidRPr="00F828D5">
        <w:rPr>
          <w:rFonts w:ascii="微软雅黑" w:eastAsia="微软雅黑" w:hAnsi="微软雅黑" w:cs="微软雅黑" w:hint="eastAsia"/>
        </w:rPr>
        <w:t>代码标准化，提交</w:t>
      </w:r>
      <w:proofErr w:type="spellStart"/>
      <w:r w:rsidRPr="00F828D5">
        <w:rPr>
          <w:rFonts w:ascii="微软雅黑" w:eastAsia="微软雅黑" w:hAnsi="微软雅黑" w:cs="微软雅黑" w:hint="eastAsia"/>
        </w:rPr>
        <w:t>linux</w:t>
      </w:r>
      <w:proofErr w:type="spellEnd"/>
      <w:r w:rsidRPr="00F828D5">
        <w:rPr>
          <w:rFonts w:ascii="微软雅黑" w:eastAsia="微软雅黑" w:hAnsi="微软雅黑" w:cs="微软雅黑" w:hint="eastAsia"/>
        </w:rPr>
        <w:t>内核社区并合入</w:t>
      </w:r>
      <w:proofErr w:type="spellStart"/>
      <w:r w:rsidRPr="00F828D5">
        <w:rPr>
          <w:rFonts w:ascii="微软雅黑" w:eastAsia="微软雅黑" w:hAnsi="微软雅黑" w:cs="微软雅黑" w:hint="eastAsia"/>
        </w:rPr>
        <w:t>linux</w:t>
      </w:r>
      <w:proofErr w:type="spellEnd"/>
      <w:r w:rsidRPr="00F828D5">
        <w:rPr>
          <w:rFonts w:ascii="微软雅黑" w:eastAsia="微软雅黑" w:hAnsi="微软雅黑" w:cs="微软雅黑" w:hint="eastAsia"/>
        </w:rPr>
        <w:t>主干版本。</w:t>
      </w:r>
    </w:p>
    <w:p w14:paraId="3EA909C2" w14:textId="77777777" w:rsidR="004F1EF7" w:rsidRPr="00F828D5" w:rsidRDefault="00A47034" w:rsidP="00332480">
      <w:pPr>
        <w:pStyle w:val="a"/>
        <w:spacing w:after="0"/>
        <w:rPr>
          <w:rFonts w:ascii="微软雅黑" w:eastAsia="微软雅黑" w:hAnsi="微软雅黑"/>
        </w:rPr>
      </w:pPr>
      <w:proofErr w:type="spellStart"/>
      <w:r w:rsidRPr="00F828D5">
        <w:rPr>
          <w:rFonts w:ascii="微软雅黑" w:eastAsia="微软雅黑" w:hAnsi="微软雅黑" w:cs="微软雅黑" w:hint="eastAsia"/>
        </w:rPr>
        <w:t>Lite</w:t>
      </w:r>
      <w:r w:rsidRPr="00F828D5">
        <w:rPr>
          <w:rFonts w:ascii="微软雅黑" w:eastAsia="微软雅黑" w:hAnsi="微软雅黑" w:cs="微软雅黑"/>
        </w:rPr>
        <w:t>OS</w:t>
      </w:r>
      <w:proofErr w:type="spellEnd"/>
      <w:r w:rsidRPr="00F828D5">
        <w:rPr>
          <w:rFonts w:ascii="微软雅黑" w:eastAsia="微软雅黑" w:hAnsi="微软雅黑" w:cs="微软雅黑" w:hint="eastAsia"/>
        </w:rPr>
        <w:t>网络驱动代码重构和零拷贝性能优化。</w:t>
      </w:r>
    </w:p>
    <w:p w14:paraId="75E83895" w14:textId="77777777" w:rsidR="004F1EF7" w:rsidRDefault="00A47034" w:rsidP="00EC2DF2">
      <w:pPr>
        <w:pStyle w:val="2"/>
        <w:spacing w:after="0"/>
        <w:rPr>
          <w:rFonts w:eastAsia="黑体"/>
          <w:lang w:val="zh-CN" w:bidi="zh-CN"/>
        </w:rPr>
      </w:pPr>
      <w:r>
        <w:rPr>
          <w:rFonts w:ascii="黑体" w:eastAsia="黑体" w:hAnsi="黑体" w:hint="eastAsia"/>
        </w:rPr>
        <w:lastRenderedPageBreak/>
        <w:t>2015.2~2016.2</w:t>
      </w:r>
      <w:r>
        <w:rPr>
          <w:lang w:val="zh-CN" w:bidi="zh-CN"/>
        </w:rPr>
        <w:t xml:space="preserve"> | </w:t>
      </w:r>
      <w:r w:rsidRPr="00332480">
        <w:rPr>
          <w:rFonts w:ascii="黑体" w:eastAsia="黑体" w:hAnsi="黑体" w:hint="eastAsia"/>
        </w:rPr>
        <w:t>网络</w:t>
      </w:r>
      <w:r w:rsidRPr="00332480">
        <w:rPr>
          <w:rFonts w:ascii="黑体" w:eastAsia="黑体" w:hAnsi="黑体" w:cs="微软雅黑" w:hint="eastAsia"/>
        </w:rPr>
        <w:t>驱动标准化</w:t>
      </w:r>
    </w:p>
    <w:p w14:paraId="68CF958D" w14:textId="77777777" w:rsidR="004F1EF7" w:rsidRDefault="00A47034">
      <w:pPr>
        <w:spacing w:after="0"/>
        <w:rPr>
          <w:rFonts w:eastAsia="黑体"/>
          <w:lang w:val="zh-CN" w:bidi="zh-CN"/>
        </w:rPr>
      </w:pPr>
      <w:r>
        <w:rPr>
          <w:rFonts w:eastAsia="黑体" w:hint="eastAsia"/>
          <w:lang w:val="zh-CN" w:bidi="zh-CN"/>
        </w:rPr>
        <w:t>主要工作：网络接收加速开发、驱动标准化、</w:t>
      </w:r>
      <w:r>
        <w:rPr>
          <w:rFonts w:eastAsia="黑体" w:hint="eastAsia"/>
          <w:lang w:val="zh-CN" w:bidi="zh-CN"/>
        </w:rPr>
        <w:t>Lite</w:t>
      </w:r>
      <w:r>
        <w:rPr>
          <w:rFonts w:eastAsia="黑体"/>
          <w:lang w:val="zh-CN" w:bidi="zh-CN"/>
        </w:rPr>
        <w:t>OS</w:t>
      </w:r>
      <w:r>
        <w:rPr>
          <w:rFonts w:eastAsia="黑体" w:hint="eastAsia"/>
          <w:lang w:val="zh-CN" w:bidi="zh-CN"/>
        </w:rPr>
        <w:t>网络驱动开发</w:t>
      </w:r>
    </w:p>
    <w:p w14:paraId="7EA931F0" w14:textId="77777777" w:rsidR="004F1EF7" w:rsidRPr="00EC2DF2" w:rsidRDefault="00A47034">
      <w:pPr>
        <w:pStyle w:val="a"/>
        <w:rPr>
          <w:rFonts w:ascii="微软雅黑" w:eastAsia="微软雅黑" w:hAnsi="微软雅黑"/>
        </w:rPr>
      </w:pPr>
      <w:r w:rsidRPr="00EC2DF2">
        <w:rPr>
          <w:rFonts w:ascii="微软雅黑" w:eastAsia="微软雅黑" w:hAnsi="微软雅黑" w:hint="eastAsia"/>
        </w:rPr>
        <w:t>分析</w:t>
      </w:r>
      <w:proofErr w:type="spellStart"/>
      <w:r w:rsidRPr="00EC2DF2">
        <w:rPr>
          <w:rFonts w:ascii="微软雅黑" w:eastAsia="微软雅黑" w:hAnsi="微软雅黑" w:hint="eastAsia"/>
        </w:rPr>
        <w:t>linux</w:t>
      </w:r>
      <w:proofErr w:type="spellEnd"/>
      <w:r w:rsidRPr="00EC2DF2">
        <w:rPr>
          <w:rFonts w:ascii="微软雅黑" w:eastAsia="微软雅黑" w:hAnsi="微软雅黑" w:hint="eastAsia"/>
        </w:rPr>
        <w:t>内核网络接收加速G</w:t>
      </w:r>
      <w:r w:rsidRPr="00EC2DF2">
        <w:rPr>
          <w:rFonts w:ascii="微软雅黑" w:eastAsia="微软雅黑" w:hAnsi="微软雅黑"/>
        </w:rPr>
        <w:t>RO</w:t>
      </w:r>
      <w:r w:rsidRPr="00EC2DF2">
        <w:rPr>
          <w:rFonts w:ascii="微软雅黑" w:eastAsia="微软雅黑" w:hAnsi="微软雅黑" w:hint="eastAsia"/>
        </w:rPr>
        <w:t>（G</w:t>
      </w:r>
      <w:r w:rsidRPr="00EC2DF2">
        <w:rPr>
          <w:rFonts w:ascii="微软雅黑" w:eastAsia="微软雅黑" w:hAnsi="微软雅黑"/>
        </w:rPr>
        <w:t>eneric Receive O</w:t>
      </w:r>
      <w:r w:rsidRPr="00EC2DF2">
        <w:rPr>
          <w:rFonts w:ascii="微软雅黑" w:eastAsia="微软雅黑" w:hAnsi="微软雅黑" w:hint="eastAsia"/>
        </w:rPr>
        <w:t>ffload）特性，和逻辑人员共同完成架构设计、开发驱动并在F</w:t>
      </w:r>
      <w:r w:rsidRPr="00EC2DF2">
        <w:rPr>
          <w:rFonts w:ascii="微软雅黑" w:eastAsia="微软雅黑" w:hAnsi="微软雅黑"/>
        </w:rPr>
        <w:t>PGA</w:t>
      </w:r>
      <w:r w:rsidRPr="00EC2DF2">
        <w:rPr>
          <w:rFonts w:ascii="微软雅黑" w:eastAsia="微软雅黑" w:hAnsi="微软雅黑" w:hint="eastAsia"/>
        </w:rPr>
        <w:t>验证。</w:t>
      </w:r>
    </w:p>
    <w:p w14:paraId="3BEDBDB9" w14:textId="77777777" w:rsidR="004F1EF7" w:rsidRPr="00EC2DF2" w:rsidRDefault="00A47034">
      <w:pPr>
        <w:pStyle w:val="a"/>
        <w:rPr>
          <w:rFonts w:ascii="微软雅黑" w:eastAsia="微软雅黑" w:hAnsi="微软雅黑"/>
        </w:rPr>
      </w:pPr>
      <w:r w:rsidRPr="00EC2DF2">
        <w:rPr>
          <w:rFonts w:ascii="微软雅黑" w:eastAsia="微软雅黑" w:hAnsi="微软雅黑" w:cs="微软雅黑" w:hint="eastAsia"/>
        </w:rPr>
        <w:t>基于device</w:t>
      </w:r>
      <w:r w:rsidRPr="00EC2DF2">
        <w:rPr>
          <w:rFonts w:ascii="微软雅黑" w:eastAsia="微软雅黑" w:hAnsi="微软雅黑" w:cs="微软雅黑"/>
        </w:rPr>
        <w:t xml:space="preserve"> </w:t>
      </w:r>
      <w:r w:rsidRPr="00EC2DF2">
        <w:rPr>
          <w:rFonts w:ascii="微软雅黑" w:eastAsia="微软雅黑" w:hAnsi="微软雅黑" w:cs="微软雅黑" w:hint="eastAsia"/>
        </w:rPr>
        <w:t>tree、时钟框架、复位框架，完成千兆网络驱动hi-</w:t>
      </w:r>
      <w:proofErr w:type="spellStart"/>
      <w:r w:rsidRPr="00EC2DF2">
        <w:rPr>
          <w:rFonts w:ascii="微软雅黑" w:eastAsia="微软雅黑" w:hAnsi="微软雅黑" w:cs="微软雅黑" w:hint="eastAsia"/>
        </w:rPr>
        <w:t>gemac</w:t>
      </w:r>
      <w:proofErr w:type="spellEnd"/>
      <w:r w:rsidRPr="00EC2DF2">
        <w:rPr>
          <w:rFonts w:ascii="微软雅黑" w:eastAsia="微软雅黑" w:hAnsi="微软雅黑" w:cs="微软雅黑" w:hint="eastAsia"/>
        </w:rPr>
        <w:t>升级到linux-3.18版本。</w:t>
      </w:r>
    </w:p>
    <w:p w14:paraId="2A942DA9" w14:textId="77777777" w:rsidR="004F1EF7" w:rsidRPr="00EC2DF2" w:rsidRDefault="00A47034" w:rsidP="00EC2DF2">
      <w:pPr>
        <w:pStyle w:val="a"/>
        <w:spacing w:after="0"/>
        <w:rPr>
          <w:rFonts w:ascii="微软雅黑" w:eastAsia="微软雅黑" w:hAnsi="微软雅黑"/>
        </w:rPr>
      </w:pPr>
      <w:r w:rsidRPr="00EC2DF2">
        <w:rPr>
          <w:rFonts w:ascii="微软雅黑" w:eastAsia="微软雅黑" w:hAnsi="微软雅黑" w:cs="微软雅黑" w:hint="eastAsia"/>
        </w:rPr>
        <w:t>物联网系统</w:t>
      </w:r>
      <w:proofErr w:type="spellStart"/>
      <w:r w:rsidRPr="00EC2DF2">
        <w:rPr>
          <w:rFonts w:ascii="微软雅黑" w:eastAsia="微软雅黑" w:hAnsi="微软雅黑" w:cs="微软雅黑" w:hint="eastAsia"/>
        </w:rPr>
        <w:t>Lite</w:t>
      </w:r>
      <w:r w:rsidRPr="00EC2DF2">
        <w:rPr>
          <w:rFonts w:ascii="微软雅黑" w:eastAsia="微软雅黑" w:hAnsi="微软雅黑" w:cs="微软雅黑"/>
        </w:rPr>
        <w:t>OS</w:t>
      </w:r>
      <w:proofErr w:type="spellEnd"/>
      <w:r w:rsidRPr="00EC2DF2">
        <w:rPr>
          <w:rFonts w:ascii="微软雅黑" w:eastAsia="微软雅黑" w:hAnsi="微软雅黑" w:cs="微软雅黑" w:hint="eastAsia"/>
        </w:rPr>
        <w:t>上网络驱动移植和开发，网络性能调优，网卡P</w:t>
      </w:r>
      <w:r w:rsidRPr="00EC2DF2">
        <w:rPr>
          <w:rFonts w:ascii="微软雅黑" w:eastAsia="微软雅黑" w:hAnsi="微软雅黑" w:cs="微软雅黑"/>
        </w:rPr>
        <w:t>HY</w:t>
      </w:r>
      <w:r w:rsidRPr="00EC2DF2">
        <w:rPr>
          <w:rFonts w:ascii="微软雅黑" w:eastAsia="微软雅黑" w:hAnsi="微软雅黑" w:cs="微软雅黑" w:hint="eastAsia"/>
        </w:rPr>
        <w:t>状态检测。</w:t>
      </w:r>
    </w:p>
    <w:p w14:paraId="11A882DD" w14:textId="77777777" w:rsidR="004F1EF7" w:rsidRDefault="00A47034" w:rsidP="00EC2DF2">
      <w:pPr>
        <w:pStyle w:val="2"/>
        <w:spacing w:after="0"/>
        <w:rPr>
          <w:rFonts w:eastAsia="黑体"/>
          <w:lang w:val="zh-CN" w:bidi="zh-CN"/>
        </w:rPr>
      </w:pPr>
      <w:r>
        <w:rPr>
          <w:rFonts w:ascii="黑体" w:eastAsia="黑体" w:hAnsi="黑体" w:hint="eastAsia"/>
        </w:rPr>
        <w:t>2014.2~2015.2</w:t>
      </w:r>
      <w:r>
        <w:rPr>
          <w:lang w:val="zh-CN" w:bidi="zh-CN"/>
        </w:rPr>
        <w:t xml:space="preserve"> | </w:t>
      </w:r>
      <w:r>
        <w:rPr>
          <w:rFonts w:ascii="黑体" w:eastAsia="黑体" w:hAnsi="黑体" w:hint="eastAsia"/>
        </w:rPr>
        <w:t>T</w:t>
      </w:r>
      <w:r>
        <w:rPr>
          <w:rFonts w:ascii="黑体" w:eastAsia="黑体" w:hAnsi="黑体"/>
        </w:rPr>
        <w:t>OE</w:t>
      </w:r>
      <w:r>
        <w:rPr>
          <w:rFonts w:ascii="黑体" w:eastAsia="黑体" w:hAnsi="黑体" w:hint="eastAsia"/>
        </w:rPr>
        <w:t>第二版、T</w:t>
      </w:r>
      <w:r>
        <w:rPr>
          <w:rFonts w:ascii="黑体" w:eastAsia="黑体" w:hAnsi="黑体"/>
        </w:rPr>
        <w:t>SO</w:t>
      </w:r>
      <w:r>
        <w:rPr>
          <w:rFonts w:ascii="黑体" w:eastAsia="黑体" w:hAnsi="黑体" w:hint="eastAsia"/>
        </w:rPr>
        <w:t>网络加速</w:t>
      </w:r>
    </w:p>
    <w:p w14:paraId="08B1234B" w14:textId="77777777" w:rsidR="004F1EF7" w:rsidRDefault="00A47034">
      <w:pPr>
        <w:spacing w:after="0"/>
        <w:rPr>
          <w:rFonts w:eastAsia="黑体"/>
          <w:lang w:val="zh-CN" w:bidi="zh-CN"/>
        </w:rPr>
      </w:pPr>
      <w:r>
        <w:rPr>
          <w:rFonts w:eastAsia="黑体" w:hint="eastAsia"/>
          <w:lang w:val="zh-CN" w:bidi="zh-CN"/>
        </w:rPr>
        <w:t>主要工作：</w:t>
      </w:r>
      <w:r>
        <w:rPr>
          <w:rFonts w:eastAsia="黑体" w:hint="eastAsia"/>
          <w:lang w:val="zh-CN" w:bidi="zh-CN"/>
        </w:rPr>
        <w:t>T</w:t>
      </w:r>
      <w:r>
        <w:rPr>
          <w:rFonts w:eastAsia="黑体"/>
          <w:lang w:val="zh-CN" w:bidi="zh-CN"/>
        </w:rPr>
        <w:t>OE</w:t>
      </w:r>
      <w:r>
        <w:rPr>
          <w:rFonts w:eastAsia="黑体" w:hint="eastAsia"/>
          <w:lang w:val="zh-CN" w:bidi="zh-CN"/>
        </w:rPr>
        <w:t>第二版开发、</w:t>
      </w:r>
      <w:r>
        <w:rPr>
          <w:rFonts w:eastAsia="黑体" w:hint="eastAsia"/>
          <w:lang w:val="zh-CN" w:bidi="zh-CN"/>
        </w:rPr>
        <w:t>T</w:t>
      </w:r>
      <w:r>
        <w:rPr>
          <w:rFonts w:eastAsia="黑体"/>
          <w:lang w:val="zh-CN" w:bidi="zh-CN"/>
        </w:rPr>
        <w:t>SO</w:t>
      </w:r>
      <w:r>
        <w:rPr>
          <w:rFonts w:eastAsia="黑体" w:hint="eastAsia"/>
          <w:lang w:val="zh-CN" w:bidi="zh-CN"/>
        </w:rPr>
        <w:t>网络加速功能开发</w:t>
      </w:r>
    </w:p>
    <w:p w14:paraId="0EA3A0E8" w14:textId="77777777" w:rsidR="004F1EF7" w:rsidRPr="00332480" w:rsidRDefault="00A47034">
      <w:pPr>
        <w:pStyle w:val="a"/>
        <w:rPr>
          <w:rFonts w:ascii="微软雅黑" w:eastAsia="微软雅黑" w:hAnsi="微软雅黑"/>
        </w:rPr>
      </w:pPr>
      <w:r w:rsidRPr="00332480">
        <w:rPr>
          <w:rFonts w:ascii="微软雅黑" w:eastAsia="微软雅黑" w:hAnsi="微软雅黑" w:hint="eastAsia"/>
        </w:rPr>
        <w:t>承担T</w:t>
      </w:r>
      <w:r w:rsidRPr="00332480">
        <w:rPr>
          <w:rFonts w:ascii="微软雅黑" w:eastAsia="微软雅黑" w:hAnsi="微软雅黑"/>
        </w:rPr>
        <w:t>OE</w:t>
      </w:r>
      <w:r w:rsidRPr="00332480">
        <w:rPr>
          <w:rFonts w:ascii="微软雅黑" w:eastAsia="微软雅黑" w:hAnsi="微软雅黑" w:hint="eastAsia"/>
        </w:rPr>
        <w:t>第二版软件驱动开发工作，完成零窗口探测、多核并行处理、接收加速、V</w:t>
      </w:r>
      <w:r w:rsidRPr="00332480">
        <w:rPr>
          <w:rFonts w:ascii="微软雅黑" w:eastAsia="微软雅黑" w:hAnsi="微软雅黑"/>
        </w:rPr>
        <w:t>LAN</w:t>
      </w:r>
      <w:r w:rsidRPr="00332480">
        <w:rPr>
          <w:rFonts w:ascii="微软雅黑" w:eastAsia="微软雅黑" w:hAnsi="微软雅黑" w:hint="eastAsia"/>
        </w:rPr>
        <w:t>等特性驱动开发，补充完善T</w:t>
      </w:r>
      <w:r w:rsidRPr="00332480">
        <w:rPr>
          <w:rFonts w:ascii="微软雅黑" w:eastAsia="微软雅黑" w:hAnsi="微软雅黑"/>
        </w:rPr>
        <w:t>CP</w:t>
      </w:r>
      <w:r w:rsidRPr="00332480">
        <w:rPr>
          <w:rFonts w:ascii="微软雅黑" w:eastAsia="微软雅黑" w:hAnsi="微软雅黑" w:hint="eastAsia"/>
        </w:rPr>
        <w:t>标准规格（</w:t>
      </w:r>
      <w:proofErr w:type="spellStart"/>
      <w:r w:rsidRPr="00332480">
        <w:rPr>
          <w:rFonts w:ascii="微软雅黑" w:eastAsia="微软雅黑" w:hAnsi="微软雅黑" w:hint="eastAsia"/>
        </w:rPr>
        <w:t>nagle</w:t>
      </w:r>
      <w:proofErr w:type="spellEnd"/>
      <w:r w:rsidRPr="00332480">
        <w:rPr>
          <w:rFonts w:ascii="微软雅黑" w:eastAsia="微软雅黑" w:hAnsi="微软雅黑" w:hint="eastAsia"/>
        </w:rPr>
        <w:t>/cork/keepalive等），使产品发布规格得到完善。</w:t>
      </w:r>
    </w:p>
    <w:p w14:paraId="3660A1A6" w14:textId="77777777" w:rsidR="004F1EF7" w:rsidRPr="00332480" w:rsidRDefault="00A47034" w:rsidP="00332480">
      <w:pPr>
        <w:pStyle w:val="a"/>
        <w:spacing w:after="0"/>
        <w:rPr>
          <w:rFonts w:ascii="微软雅黑" w:eastAsia="微软雅黑" w:hAnsi="微软雅黑"/>
        </w:rPr>
      </w:pPr>
      <w:r w:rsidRPr="00332480">
        <w:rPr>
          <w:rFonts w:ascii="微软雅黑" w:eastAsia="微软雅黑" w:hAnsi="微软雅黑" w:cs="微软雅黑" w:hint="eastAsia"/>
        </w:rPr>
        <w:t>承担网络硬件加速特性T</w:t>
      </w:r>
      <w:r w:rsidRPr="00332480">
        <w:rPr>
          <w:rFonts w:ascii="微软雅黑" w:eastAsia="微软雅黑" w:hAnsi="微软雅黑" w:cs="微软雅黑"/>
        </w:rPr>
        <w:t>SO</w:t>
      </w:r>
      <w:r w:rsidRPr="00332480">
        <w:rPr>
          <w:rFonts w:ascii="微软雅黑" w:eastAsia="微软雅黑" w:hAnsi="微软雅黑" w:cs="微软雅黑" w:hint="eastAsia"/>
        </w:rPr>
        <w:t>（</w:t>
      </w:r>
      <w:r w:rsidRPr="00332480">
        <w:rPr>
          <w:rFonts w:ascii="微软雅黑" w:eastAsia="微软雅黑" w:hAnsi="微软雅黑" w:cs="微软雅黑"/>
        </w:rPr>
        <w:t>TCP S</w:t>
      </w:r>
      <w:r w:rsidRPr="00332480">
        <w:rPr>
          <w:rFonts w:ascii="微软雅黑" w:eastAsia="微软雅黑" w:hAnsi="微软雅黑" w:cs="微软雅黑" w:hint="eastAsia"/>
        </w:rPr>
        <w:t>egment</w:t>
      </w:r>
      <w:r w:rsidRPr="00332480">
        <w:rPr>
          <w:rFonts w:ascii="微软雅黑" w:eastAsia="微软雅黑" w:hAnsi="微软雅黑" w:cs="微软雅黑"/>
        </w:rPr>
        <w:t xml:space="preserve"> O</w:t>
      </w:r>
      <w:r w:rsidRPr="00332480">
        <w:rPr>
          <w:rFonts w:ascii="微软雅黑" w:eastAsia="微软雅黑" w:hAnsi="微软雅黑" w:cs="微软雅黑" w:hint="eastAsia"/>
        </w:rPr>
        <w:t>ffload）的软件驱动开发工作，和逻辑人员共同制定软硬件接口，最终产品网络性能提升将近一倍，竞争力得到提高；软件设计和开发质量高，芯片量产后基本无网络问题，达到</w:t>
      </w:r>
      <w:proofErr w:type="gramStart"/>
      <w:r w:rsidRPr="00332480">
        <w:rPr>
          <w:rFonts w:ascii="微软雅黑" w:eastAsia="微软雅黑" w:hAnsi="微软雅黑" w:cs="微软雅黑" w:hint="eastAsia"/>
        </w:rPr>
        <w:t>零维护</w:t>
      </w:r>
      <w:proofErr w:type="gramEnd"/>
      <w:r w:rsidRPr="00332480">
        <w:rPr>
          <w:rFonts w:ascii="微软雅黑" w:eastAsia="微软雅黑" w:hAnsi="微软雅黑" w:cs="微软雅黑" w:hint="eastAsia"/>
        </w:rPr>
        <w:t>成本。</w:t>
      </w:r>
    </w:p>
    <w:p w14:paraId="34262E14" w14:textId="77777777" w:rsidR="004F1EF7" w:rsidRDefault="00A47034">
      <w:pPr>
        <w:pStyle w:val="2"/>
        <w:rPr>
          <w:rFonts w:eastAsia="黑体"/>
          <w:lang w:val="zh-CN" w:bidi="zh-CN"/>
        </w:rPr>
      </w:pPr>
      <w:r>
        <w:rPr>
          <w:rFonts w:ascii="黑体" w:eastAsia="黑体" w:hAnsi="黑体" w:hint="eastAsia"/>
        </w:rPr>
        <w:t>2013.2~2014.2</w:t>
      </w:r>
      <w:r>
        <w:rPr>
          <w:lang w:val="zh-CN" w:bidi="zh-CN"/>
        </w:rPr>
        <w:t xml:space="preserve"> | </w:t>
      </w:r>
      <w:r>
        <w:rPr>
          <w:rFonts w:ascii="黑体" w:eastAsia="黑体" w:hAnsi="黑体" w:hint="eastAsia"/>
        </w:rPr>
        <w:t>T</w:t>
      </w:r>
      <w:r>
        <w:rPr>
          <w:rFonts w:ascii="黑体" w:eastAsia="黑体" w:hAnsi="黑体"/>
        </w:rPr>
        <w:t>OE</w:t>
      </w:r>
      <w:r>
        <w:rPr>
          <w:rFonts w:ascii="黑体" w:eastAsia="黑体" w:hAnsi="黑体" w:hint="eastAsia"/>
        </w:rPr>
        <w:t>网络加速特性开发</w:t>
      </w:r>
    </w:p>
    <w:p w14:paraId="37C287C3" w14:textId="77777777" w:rsidR="004F1EF7" w:rsidRDefault="00A47034">
      <w:pPr>
        <w:spacing w:after="0"/>
        <w:rPr>
          <w:rFonts w:eastAsia="黑体"/>
          <w:lang w:val="zh-CN" w:bidi="zh-CN"/>
        </w:rPr>
      </w:pPr>
      <w:r>
        <w:rPr>
          <w:rFonts w:eastAsia="黑体" w:hint="eastAsia"/>
          <w:lang w:val="zh-CN" w:bidi="zh-CN"/>
        </w:rPr>
        <w:t>主要工作：</w:t>
      </w:r>
      <w:r>
        <w:rPr>
          <w:rFonts w:eastAsia="黑体" w:hint="eastAsia"/>
          <w:lang w:val="zh-CN" w:bidi="zh-CN"/>
        </w:rPr>
        <w:t>T</w:t>
      </w:r>
      <w:r>
        <w:rPr>
          <w:rFonts w:eastAsia="黑体"/>
          <w:lang w:val="zh-CN" w:bidi="zh-CN"/>
        </w:rPr>
        <w:t>OE</w:t>
      </w:r>
      <w:r>
        <w:rPr>
          <w:rFonts w:eastAsia="黑体" w:hint="eastAsia"/>
          <w:lang w:val="zh-CN" w:bidi="zh-CN"/>
        </w:rPr>
        <w:t>驱动功能开发</w:t>
      </w:r>
    </w:p>
    <w:p w14:paraId="3CDF1D28" w14:textId="77777777" w:rsidR="004F1EF7" w:rsidRDefault="00A47034">
      <w:pPr>
        <w:pStyle w:val="a"/>
      </w:pPr>
      <w:r>
        <w:rPr>
          <w:rFonts w:ascii="黑体" w:eastAsia="黑体" w:hAnsi="黑体" w:hint="eastAsia"/>
        </w:rPr>
        <w:t>承担Hi3535芯片T</w:t>
      </w:r>
      <w:r>
        <w:rPr>
          <w:rFonts w:ascii="黑体" w:eastAsia="黑体" w:hAnsi="黑体"/>
        </w:rPr>
        <w:t>OE</w:t>
      </w:r>
      <w:r>
        <w:rPr>
          <w:rFonts w:ascii="黑体" w:eastAsia="黑体" w:hAnsi="黑体" w:hint="eastAsia"/>
        </w:rPr>
        <w:t>（T</w:t>
      </w:r>
      <w:r>
        <w:rPr>
          <w:rFonts w:ascii="黑体" w:eastAsia="黑体" w:hAnsi="黑体"/>
        </w:rPr>
        <w:t>CP</w:t>
      </w:r>
      <w:r>
        <w:rPr>
          <w:rFonts w:ascii="黑体" w:eastAsia="黑体" w:hAnsi="黑体" w:hint="eastAsia"/>
        </w:rPr>
        <w:t>加速）驱动功能开发工作，了解并熟悉T</w:t>
      </w:r>
      <w:r>
        <w:rPr>
          <w:rFonts w:ascii="黑体" w:eastAsia="黑体" w:hAnsi="黑体"/>
        </w:rPr>
        <w:t>CP/IP</w:t>
      </w:r>
      <w:r>
        <w:rPr>
          <w:rFonts w:ascii="黑体" w:eastAsia="黑体" w:hAnsi="黑体" w:hint="eastAsia"/>
        </w:rPr>
        <w:t>协议</w:t>
      </w:r>
      <w:proofErr w:type="gramStart"/>
      <w:r>
        <w:rPr>
          <w:rFonts w:ascii="黑体" w:eastAsia="黑体" w:hAnsi="黑体" w:hint="eastAsia"/>
        </w:rPr>
        <w:t>栈</w:t>
      </w:r>
      <w:proofErr w:type="gramEnd"/>
      <w:r>
        <w:rPr>
          <w:rFonts w:ascii="黑体" w:eastAsia="黑体" w:hAnsi="黑体" w:hint="eastAsia"/>
        </w:rPr>
        <w:t>，对驱动代码进行重构，使驱动支持更多T</w:t>
      </w:r>
      <w:r>
        <w:rPr>
          <w:rFonts w:ascii="黑体" w:eastAsia="黑体" w:hAnsi="黑体"/>
        </w:rPr>
        <w:t>CP</w:t>
      </w:r>
      <w:r>
        <w:rPr>
          <w:rFonts w:ascii="黑体" w:eastAsia="黑体" w:hAnsi="黑体" w:hint="eastAsia"/>
        </w:rPr>
        <w:t>标准选项</w:t>
      </w:r>
      <w:r>
        <w:rPr>
          <w:rFonts w:ascii="微软雅黑" w:eastAsia="微软雅黑" w:hAnsi="微软雅黑" w:cs="微软雅黑" w:hint="eastAsia"/>
        </w:rPr>
        <w:t>。</w:t>
      </w:r>
    </w:p>
    <w:p w14:paraId="566E4EC9" w14:textId="77777777" w:rsidR="004F1EF7" w:rsidRDefault="00A47034">
      <w:pPr>
        <w:pStyle w:val="a"/>
      </w:pPr>
      <w:r>
        <w:rPr>
          <w:rFonts w:ascii="微软雅黑" w:eastAsia="微软雅黑" w:hAnsi="微软雅黑" w:cs="微软雅黑" w:hint="eastAsia"/>
        </w:rPr>
        <w:t>实现T</w:t>
      </w:r>
      <w:r>
        <w:rPr>
          <w:rFonts w:ascii="微软雅黑" w:eastAsia="微软雅黑" w:hAnsi="微软雅黑" w:cs="微软雅黑"/>
        </w:rPr>
        <w:t>OE</w:t>
      </w:r>
      <w:r>
        <w:rPr>
          <w:rFonts w:ascii="微软雅黑" w:eastAsia="微软雅黑" w:hAnsi="微软雅黑" w:cs="微软雅黑" w:hint="eastAsia"/>
        </w:rPr>
        <w:t>驱动对网络Bonding和Bonjour功能的支持。</w:t>
      </w:r>
    </w:p>
    <w:p w14:paraId="60D16B41" w14:textId="77777777" w:rsidR="004F1EF7" w:rsidRDefault="00A47034">
      <w:pPr>
        <w:pStyle w:val="a"/>
      </w:pPr>
      <w:r>
        <w:rPr>
          <w:rFonts w:ascii="微软雅黑" w:eastAsia="微软雅黑" w:hAnsi="微软雅黑" w:cs="微软雅黑" w:hint="eastAsia"/>
        </w:rPr>
        <w:t>针对互斥锁和内存使用进行优化，提升产品性能。</w:t>
      </w:r>
    </w:p>
    <w:p w14:paraId="5D0C8E94" w14:textId="77777777" w:rsidR="004F1EF7" w:rsidRDefault="00A47034" w:rsidP="00D8504F">
      <w:pPr>
        <w:pStyle w:val="a"/>
        <w:spacing w:after="0"/>
      </w:pPr>
      <w:r>
        <w:rPr>
          <w:rFonts w:ascii="微软雅黑" w:eastAsia="微软雅黑" w:hAnsi="微软雅黑" w:cs="微软雅黑" w:hint="eastAsia"/>
        </w:rPr>
        <w:t>F</w:t>
      </w:r>
      <w:r>
        <w:rPr>
          <w:rFonts w:ascii="微软雅黑" w:eastAsia="微软雅黑" w:hAnsi="微软雅黑" w:cs="微软雅黑"/>
        </w:rPr>
        <w:t>PGA</w:t>
      </w:r>
      <w:r>
        <w:rPr>
          <w:rFonts w:ascii="微软雅黑" w:eastAsia="微软雅黑" w:hAnsi="微软雅黑" w:cs="微软雅黑" w:hint="eastAsia"/>
        </w:rPr>
        <w:t>测试阶段问题解决和闭环，保证芯片和软件质量，支撑芯片量产。</w:t>
      </w:r>
    </w:p>
    <w:p w14:paraId="45C6A82B" w14:textId="77777777" w:rsidR="004F1EF7" w:rsidRDefault="00A47034" w:rsidP="00D8504F">
      <w:pPr>
        <w:pStyle w:val="2"/>
        <w:rPr>
          <w:rFonts w:eastAsia="黑体"/>
          <w:lang w:val="zh-CN" w:bidi="zh-CN"/>
        </w:rPr>
      </w:pPr>
      <w:r>
        <w:rPr>
          <w:rFonts w:ascii="黑体" w:eastAsia="黑体" w:hAnsi="黑体" w:hint="eastAsia"/>
        </w:rPr>
        <w:t>2012.3~2013.2</w:t>
      </w:r>
      <w:r>
        <w:rPr>
          <w:lang w:val="zh-CN" w:bidi="zh-CN"/>
        </w:rPr>
        <w:t xml:space="preserve"> | </w:t>
      </w:r>
      <w:r>
        <w:rPr>
          <w:rFonts w:ascii="黑体" w:eastAsia="黑体" w:hAnsi="黑体" w:hint="eastAsia"/>
        </w:rPr>
        <w:t>H</w:t>
      </w:r>
      <w:r>
        <w:rPr>
          <w:rFonts w:ascii="黑体" w:eastAsia="黑体" w:hAnsi="黑体"/>
        </w:rPr>
        <w:t>is40v200</w:t>
      </w:r>
      <w:r>
        <w:rPr>
          <w:rFonts w:ascii="黑体" w:eastAsia="黑体" w:hAnsi="黑体" w:hint="eastAsia"/>
        </w:rPr>
        <w:t>芯片网络驱动开发</w:t>
      </w:r>
    </w:p>
    <w:p w14:paraId="712E62BE" w14:textId="77777777" w:rsidR="004F1EF7" w:rsidRDefault="00A47034">
      <w:pPr>
        <w:spacing w:after="0"/>
        <w:rPr>
          <w:rFonts w:eastAsia="黑体"/>
          <w:lang w:val="zh-CN" w:bidi="zh-CN"/>
        </w:rPr>
      </w:pPr>
      <w:r>
        <w:rPr>
          <w:rFonts w:eastAsia="黑体" w:hint="eastAsia"/>
          <w:lang w:val="zh-CN" w:bidi="zh-CN"/>
        </w:rPr>
        <w:t>主要工作：</w:t>
      </w:r>
      <w:r>
        <w:rPr>
          <w:rFonts w:eastAsia="黑体" w:hint="eastAsia"/>
          <w:lang w:val="zh-CN" w:bidi="zh-CN"/>
        </w:rPr>
        <w:t>linux</w:t>
      </w:r>
      <w:r>
        <w:rPr>
          <w:rFonts w:eastAsia="黑体" w:hint="eastAsia"/>
          <w:lang w:val="zh-CN" w:bidi="zh-CN"/>
        </w:rPr>
        <w:t>网络驱动开发和芯片逻辑验证</w:t>
      </w:r>
    </w:p>
    <w:p w14:paraId="1B8F0D29" w14:textId="77777777" w:rsidR="004F1EF7" w:rsidRDefault="00A47034">
      <w:pPr>
        <w:pStyle w:val="a"/>
      </w:pPr>
      <w:r>
        <w:rPr>
          <w:rFonts w:ascii="黑体" w:eastAsia="黑体" w:hAnsi="黑体" w:hint="eastAsia"/>
        </w:rPr>
        <w:t>承担Hi</w:t>
      </w:r>
      <w:r>
        <w:rPr>
          <w:rFonts w:ascii="黑体" w:eastAsia="黑体" w:hAnsi="黑体"/>
        </w:rPr>
        <w:t>S40V200</w:t>
      </w:r>
      <w:r>
        <w:rPr>
          <w:rFonts w:ascii="黑体" w:eastAsia="黑体" w:hAnsi="黑体" w:hint="eastAsia"/>
        </w:rPr>
        <w:t>芯片的网络驱动开发工作</w:t>
      </w:r>
      <w:r>
        <w:rPr>
          <w:rFonts w:ascii="微软雅黑" w:eastAsia="微软雅黑" w:hAnsi="微软雅黑" w:cs="微软雅黑" w:hint="eastAsia"/>
        </w:rPr>
        <w:t>。</w:t>
      </w:r>
    </w:p>
    <w:p w14:paraId="59F8945E" w14:textId="77777777" w:rsidR="004F1EF7" w:rsidRDefault="00A47034">
      <w:pPr>
        <w:pStyle w:val="a"/>
      </w:pPr>
      <w:r>
        <w:rPr>
          <w:rFonts w:ascii="微软雅黑" w:eastAsia="微软雅黑" w:hAnsi="微软雅黑" w:cs="微软雅黑" w:hint="eastAsia"/>
        </w:rPr>
        <w:t>掌握</w:t>
      </w:r>
      <w:proofErr w:type="spellStart"/>
      <w:r>
        <w:rPr>
          <w:rFonts w:ascii="微软雅黑" w:eastAsia="微软雅黑" w:hAnsi="微软雅黑" w:cs="微软雅黑" w:hint="eastAsia"/>
        </w:rPr>
        <w:t>uboot</w:t>
      </w:r>
      <w:proofErr w:type="spellEnd"/>
      <w:r>
        <w:rPr>
          <w:rFonts w:ascii="微软雅黑" w:eastAsia="微软雅黑" w:hAnsi="微软雅黑" w:cs="微软雅黑" w:hint="eastAsia"/>
        </w:rPr>
        <w:t>启动流程，</w:t>
      </w:r>
      <w:proofErr w:type="spellStart"/>
      <w:r>
        <w:rPr>
          <w:rFonts w:ascii="微软雅黑" w:eastAsia="微软雅黑" w:hAnsi="微软雅黑" w:cs="微软雅黑" w:hint="eastAsia"/>
        </w:rPr>
        <w:t>linux</w:t>
      </w:r>
      <w:proofErr w:type="spellEnd"/>
      <w:r>
        <w:rPr>
          <w:rFonts w:ascii="微软雅黑" w:eastAsia="微软雅黑" w:hAnsi="微软雅黑" w:cs="微软雅黑" w:hint="eastAsia"/>
        </w:rPr>
        <w:t>内核移植和裁剪，熟悉</w:t>
      </w:r>
      <w:proofErr w:type="spellStart"/>
      <w:r>
        <w:rPr>
          <w:rFonts w:ascii="微软雅黑" w:eastAsia="微软雅黑" w:hAnsi="微软雅黑" w:cs="微软雅黑" w:hint="eastAsia"/>
        </w:rPr>
        <w:t>linux</w:t>
      </w:r>
      <w:proofErr w:type="spellEnd"/>
      <w:r>
        <w:rPr>
          <w:rFonts w:ascii="微软雅黑" w:eastAsia="微软雅黑" w:hAnsi="微软雅黑" w:cs="微软雅黑" w:hint="eastAsia"/>
        </w:rPr>
        <w:t>内核路由交换和N</w:t>
      </w:r>
      <w:r>
        <w:rPr>
          <w:rFonts w:ascii="微软雅黑" w:eastAsia="微软雅黑" w:hAnsi="微软雅黑" w:cs="微软雅黑"/>
        </w:rPr>
        <w:t>AT</w:t>
      </w:r>
      <w:r>
        <w:rPr>
          <w:rFonts w:ascii="微软雅黑" w:eastAsia="微软雅黑" w:hAnsi="微软雅黑" w:cs="微软雅黑" w:hint="eastAsia"/>
        </w:rPr>
        <w:t>技术。</w:t>
      </w:r>
    </w:p>
    <w:p w14:paraId="3060B603" w14:textId="77777777" w:rsidR="004F1EF7" w:rsidRDefault="00A47034">
      <w:pPr>
        <w:pStyle w:val="a"/>
      </w:pPr>
      <w:r>
        <w:rPr>
          <w:rFonts w:ascii="微软雅黑" w:eastAsia="微软雅黑" w:hAnsi="微软雅黑" w:cs="微软雅黑" w:hint="eastAsia"/>
        </w:rPr>
        <w:t>在芯片逻辑验证人员不足的情况下，快速学习并掌握逻辑验证U</w:t>
      </w:r>
      <w:r>
        <w:rPr>
          <w:rFonts w:ascii="微软雅黑" w:eastAsia="微软雅黑" w:hAnsi="微软雅黑" w:cs="微软雅黑"/>
        </w:rPr>
        <w:t>VM</w:t>
      </w:r>
      <w:r>
        <w:rPr>
          <w:rFonts w:ascii="微软雅黑" w:eastAsia="微软雅黑" w:hAnsi="微软雅黑" w:cs="微软雅黑" w:hint="eastAsia"/>
        </w:rPr>
        <w:t>框架和验证方法，使用</w:t>
      </w:r>
      <w:proofErr w:type="spellStart"/>
      <w:r>
        <w:rPr>
          <w:rFonts w:ascii="微软雅黑" w:eastAsia="微软雅黑" w:hAnsi="微软雅黑" w:cs="微软雅黑" w:hint="eastAsia"/>
        </w:rPr>
        <w:t>System</w:t>
      </w:r>
      <w:r>
        <w:rPr>
          <w:rFonts w:ascii="微软雅黑" w:eastAsia="微软雅黑" w:hAnsi="微软雅黑" w:cs="微软雅黑"/>
        </w:rPr>
        <w:t>V</w:t>
      </w:r>
      <w:r>
        <w:rPr>
          <w:rFonts w:ascii="微软雅黑" w:eastAsia="微软雅黑" w:hAnsi="微软雅黑" w:cs="微软雅黑" w:hint="eastAsia"/>
        </w:rPr>
        <w:t>erilog</w:t>
      </w:r>
      <w:proofErr w:type="spellEnd"/>
      <w:r>
        <w:rPr>
          <w:rFonts w:ascii="微软雅黑" w:eastAsia="微软雅黑" w:hAnsi="微软雅黑" w:cs="微软雅黑" w:hint="eastAsia"/>
        </w:rPr>
        <w:t>完成测试用例编写和测试，覆盖率达到预期要求，支撑芯片按计划交付。</w:t>
      </w:r>
    </w:p>
    <w:p w14:paraId="09335F18" w14:textId="77777777" w:rsidR="004F1EF7" w:rsidRPr="00DA5253" w:rsidRDefault="00A47034">
      <w:pPr>
        <w:pStyle w:val="1"/>
        <w:rPr>
          <w:rFonts w:ascii="黑体" w:eastAsia="黑体" w:hAnsi="黑体"/>
        </w:rPr>
      </w:pPr>
      <w:r w:rsidRPr="00DA5253">
        <w:rPr>
          <w:rFonts w:ascii="黑体" w:eastAsia="黑体" w:hAnsi="黑体" w:hint="eastAsia"/>
        </w:rPr>
        <w:t>自我</w:t>
      </w:r>
      <w:r w:rsidRPr="00DA5253">
        <w:rPr>
          <w:rFonts w:ascii="黑体" w:eastAsia="黑体" w:hAnsi="黑体" w:cs="微软雅黑" w:hint="eastAsia"/>
        </w:rPr>
        <w:t>评价</w:t>
      </w:r>
    </w:p>
    <w:p w14:paraId="12D3D292" w14:textId="77777777" w:rsidR="004F1EF7" w:rsidRDefault="00A47034">
      <w:pPr>
        <w:pStyle w:val="a"/>
        <w:spacing w:line="240" w:lineRule="auto"/>
      </w:pPr>
      <w:r>
        <w:rPr>
          <w:rFonts w:ascii="微软雅黑" w:eastAsia="微软雅黑" w:hAnsi="微软雅黑" w:cs="微软雅黑" w:hint="eastAsia"/>
        </w:rPr>
        <w:t>认真负责，做事严谨，不随意应付和逃避责任。</w:t>
      </w:r>
    </w:p>
    <w:p w14:paraId="6341DD04" w14:textId="77777777" w:rsidR="004F1EF7" w:rsidRDefault="00A47034">
      <w:pPr>
        <w:pStyle w:val="a"/>
        <w:spacing w:line="240" w:lineRule="auto"/>
      </w:pPr>
      <w:r>
        <w:rPr>
          <w:rFonts w:ascii="微软雅黑" w:eastAsia="微软雅黑" w:hAnsi="微软雅黑" w:cs="微软雅黑" w:hint="eastAsia"/>
        </w:rPr>
        <w:t>对新事物有浓厚兴趣，拥抱接纳并积极学习。</w:t>
      </w:r>
    </w:p>
    <w:p w14:paraId="70C8C235" w14:textId="1CE7782E" w:rsidR="00BC46D4" w:rsidRDefault="00A47034">
      <w:pPr>
        <w:pStyle w:val="a"/>
        <w:spacing w:line="24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愿意倾听他人意见和建议，良好的团队合作精神。</w:t>
      </w:r>
    </w:p>
    <w:p w14:paraId="76FA490F" w14:textId="77777777" w:rsidR="00BC46D4" w:rsidRDefault="00BC46D4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br w:type="page"/>
      </w:r>
    </w:p>
    <w:p w14:paraId="7C95E10C" w14:textId="0AAA05EA" w:rsidR="004F1EF7" w:rsidRDefault="00BC46D4">
      <w:pPr>
        <w:pStyle w:val="a"/>
        <w:spacing w:line="240" w:lineRule="auto"/>
        <w:rPr>
          <w:rFonts w:eastAsia="黑体"/>
        </w:rPr>
      </w:pPr>
      <w:r>
        <w:rPr>
          <w:rFonts w:eastAsia="黑体" w:hint="eastAsia"/>
        </w:rPr>
        <w:lastRenderedPageBreak/>
        <w:t>周晶</w:t>
      </w:r>
      <w:r w:rsidR="00CA53E5">
        <w:rPr>
          <w:rFonts w:eastAsia="黑体" w:hint="eastAsia"/>
        </w:rPr>
        <w:t>面试结论</w:t>
      </w:r>
      <w:r>
        <w:rPr>
          <w:rFonts w:eastAsia="黑体" w:hint="eastAsia"/>
        </w:rPr>
        <w:t>：</w:t>
      </w:r>
    </w:p>
    <w:p w14:paraId="09CFEF3B" w14:textId="49FA5099" w:rsidR="00BC46D4" w:rsidRDefault="00BC46D4">
      <w:pPr>
        <w:pStyle w:val="a"/>
        <w:spacing w:line="240" w:lineRule="auto"/>
        <w:rPr>
          <w:rFonts w:eastAsia="黑体"/>
        </w:rPr>
      </w:pPr>
      <w:r>
        <w:br/>
      </w:r>
      <w:r>
        <w:t>开</w:t>
      </w:r>
      <w:r>
        <w:rPr>
          <w:rFonts w:ascii="微软雅黑" w:eastAsia="微软雅黑" w:hAnsi="微软雅黑" w:cs="微软雅黑" w:hint="eastAsia"/>
        </w:rPr>
        <w:t>发</w:t>
      </w:r>
      <w:r>
        <w:rPr>
          <w:rFonts w:ascii="Yu Gothic" w:eastAsia="Yu Gothic" w:hAnsi="Yu Gothic" w:cs="Yu Gothic" w:hint="eastAsia"/>
        </w:rPr>
        <w:t>技</w:t>
      </w:r>
      <w:r>
        <w:rPr>
          <w:rFonts w:ascii="微软雅黑" w:eastAsia="微软雅黑" w:hAnsi="微软雅黑" w:cs="微软雅黑" w:hint="eastAsia"/>
        </w:rPr>
        <w:t>术还</w:t>
      </w:r>
      <w:r>
        <w:rPr>
          <w:rFonts w:ascii="Yu Gothic" w:eastAsia="Yu Gothic" w:hAnsi="Yu Gothic" w:cs="Yu Gothic" w:hint="eastAsia"/>
        </w:rPr>
        <w:t>可以，目前</w:t>
      </w:r>
      <w:r>
        <w:rPr>
          <w:rFonts w:ascii="微软雅黑" w:eastAsia="微软雅黑" w:hAnsi="微软雅黑" w:cs="微软雅黑" w:hint="eastAsia"/>
        </w:rPr>
        <w:t>转岗</w:t>
      </w:r>
      <w:r>
        <w:t>IT</w:t>
      </w:r>
      <w:r>
        <w:t>管理，工作</w:t>
      </w:r>
      <w:r>
        <w:rPr>
          <w:rFonts w:ascii="微软雅黑" w:eastAsia="微软雅黑" w:hAnsi="微软雅黑" w:cs="微软雅黑" w:hint="eastAsia"/>
        </w:rPr>
        <w:t>经历</w:t>
      </w:r>
      <w:r>
        <w:rPr>
          <w:rFonts w:ascii="Yu Gothic" w:eastAsia="Yu Gothic" w:hAnsi="Yu Gothic" w:cs="Yu Gothic" w:hint="eastAsia"/>
        </w:rPr>
        <w:t>相关度低，没有合适的</w:t>
      </w:r>
      <w:r>
        <w:rPr>
          <w:rFonts w:ascii="微软雅黑" w:eastAsia="微软雅黑" w:hAnsi="微软雅黑" w:cs="微软雅黑" w:hint="eastAsia"/>
        </w:rPr>
        <w:t>岗</w:t>
      </w:r>
      <w:r>
        <w:rPr>
          <w:rFonts w:ascii="Yu Gothic" w:eastAsia="Yu Gothic" w:hAnsi="Yu Gothic" w:cs="Yu Gothic" w:hint="eastAsia"/>
        </w:rPr>
        <w:t>位，比</w:t>
      </w:r>
      <w:r>
        <w:rPr>
          <w:rFonts w:ascii="微软雅黑" w:eastAsia="微软雅黑" w:hAnsi="微软雅黑" w:cs="微软雅黑" w:hint="eastAsia"/>
        </w:rPr>
        <w:t>较</w:t>
      </w:r>
      <w:r>
        <w:rPr>
          <w:rFonts w:ascii="Yu Gothic" w:eastAsia="Yu Gothic" w:hAnsi="Yu Gothic" w:cs="Yu Gothic" w:hint="eastAsia"/>
        </w:rPr>
        <w:t>偏向</w:t>
      </w:r>
      <w:proofErr w:type="spellStart"/>
      <w:r>
        <w:t>linux</w:t>
      </w:r>
      <w:proofErr w:type="spellEnd"/>
      <w:r>
        <w:t>网卡</w:t>
      </w:r>
      <w:r>
        <w:rPr>
          <w:rFonts w:ascii="微软雅黑" w:eastAsia="微软雅黑" w:hAnsi="微软雅黑" w:cs="微软雅黑" w:hint="eastAsia"/>
        </w:rPr>
        <w:t>驱动</w:t>
      </w:r>
      <w:r>
        <w:rPr>
          <w:rFonts w:ascii="Yu Gothic" w:eastAsia="Yu Gothic" w:hAnsi="Yu Gothic" w:cs="Yu Gothic" w:hint="eastAsia"/>
        </w:rPr>
        <w:t>开</w:t>
      </w:r>
      <w:r>
        <w:rPr>
          <w:rFonts w:ascii="微软雅黑" w:eastAsia="微软雅黑" w:hAnsi="微软雅黑" w:cs="微软雅黑" w:hint="eastAsia"/>
        </w:rPr>
        <w:t>发</w:t>
      </w:r>
      <w:r>
        <w:rPr>
          <w:rFonts w:ascii="Yu Gothic" w:eastAsia="Yu Gothic" w:hAnsi="Yu Gothic" w:cs="Yu Gothic" w:hint="eastAsia"/>
        </w:rPr>
        <w:t>，面</w:t>
      </w:r>
      <w:r>
        <w:rPr>
          <w:rFonts w:ascii="微软雅黑" w:eastAsia="微软雅黑" w:hAnsi="微软雅黑" w:cs="微软雅黑" w:hint="eastAsia"/>
        </w:rPr>
        <w:t>试过</w:t>
      </w:r>
      <w:r>
        <w:rPr>
          <w:rFonts w:ascii="Yu Gothic" w:eastAsia="Yu Gothic" w:hAnsi="Yu Gothic" w:cs="Yu Gothic" w:hint="eastAsia"/>
        </w:rPr>
        <w:t>程中没有</w:t>
      </w:r>
      <w:r>
        <w:rPr>
          <w:rFonts w:ascii="微软雅黑" w:eastAsia="微软雅黑" w:hAnsi="微软雅黑" w:cs="微软雅黑" w:hint="eastAsia"/>
        </w:rPr>
        <w:t>详细</w:t>
      </w:r>
      <w:r>
        <w:rPr>
          <w:rFonts w:ascii="Yu Gothic" w:eastAsia="Yu Gothic" w:hAnsi="Yu Gothic" w:cs="Yu Gothic" w:hint="eastAsia"/>
        </w:rPr>
        <w:t>展开</w:t>
      </w:r>
      <w:r>
        <w:rPr>
          <w:rFonts w:ascii="微软雅黑" w:eastAsia="微软雅黑" w:hAnsi="微软雅黑" w:cs="微软雅黑" w:hint="eastAsia"/>
        </w:rPr>
        <w:t>讲</w:t>
      </w:r>
      <w:r>
        <w:rPr>
          <w:rFonts w:ascii="Yu Gothic" w:eastAsia="Yu Gothic" w:hAnsi="Yu Gothic" w:cs="Yu Gothic" w:hint="eastAsia"/>
        </w:rPr>
        <w:t>述工作内</w:t>
      </w:r>
      <w:r>
        <w:t>容</w:t>
      </w:r>
    </w:p>
    <w:sectPr w:rsidR="00BC46D4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16A5" w14:textId="77777777" w:rsidR="006D56D1" w:rsidRDefault="006D56D1">
      <w:pPr>
        <w:spacing w:after="0"/>
      </w:pPr>
      <w:r>
        <w:separator/>
      </w:r>
    </w:p>
  </w:endnote>
  <w:endnote w:type="continuationSeparator" w:id="0">
    <w:p w14:paraId="309F721A" w14:textId="77777777" w:rsidR="006D56D1" w:rsidRDefault="006D56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93C7" w14:textId="77777777" w:rsidR="004F1EF7" w:rsidRDefault="00A47034">
    <w:pPr>
      <w:pStyle w:val="aa"/>
    </w:pPr>
    <w:r>
      <w:rPr>
        <w:lang w:val="zh-CN" w:bidi="zh-CN"/>
      </w:rPr>
      <w:t>第</w:t>
    </w:r>
    <w:r>
      <w:rPr>
        <w:lang w:val="zh-CN" w:bidi="zh-CN"/>
      </w:rPr>
      <w:t xml:space="preserve"> 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lang w:val="zh-CN" w:bidi="zh-CN"/>
      </w:rPr>
      <w:fldChar w:fldCharType="separate"/>
    </w:r>
    <w:r>
      <w:rPr>
        <w:noProof/>
        <w:lang w:val="zh-CN" w:bidi="zh-CN"/>
      </w:rPr>
      <w:t>2</w:t>
    </w:r>
    <w:r>
      <w:rPr>
        <w:noProof/>
        <w:lang w:val="zh-CN" w:bidi="zh-CN"/>
      </w:rPr>
      <w:fldChar w:fldCharType="end"/>
    </w:r>
    <w:r>
      <w:rPr>
        <w:lang w:val="zh-CN" w:bidi="zh-CN"/>
      </w:rPr>
      <w:t xml:space="preserve"> </w:t>
    </w:r>
    <w:r>
      <w:rPr>
        <w:lang w:val="zh-CN" w:bidi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B2D4" w14:textId="77777777" w:rsidR="006D56D1" w:rsidRDefault="006D56D1">
      <w:pPr>
        <w:spacing w:after="0"/>
      </w:pPr>
      <w:r>
        <w:separator/>
      </w:r>
    </w:p>
  </w:footnote>
  <w:footnote w:type="continuationSeparator" w:id="0">
    <w:p w14:paraId="5B5EFE18" w14:textId="77777777" w:rsidR="006D56D1" w:rsidRDefault="006D56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AF24DD0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9386E0C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90407F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CD76DE80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1406858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CDAA9E5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149629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879E5B4C"/>
    <w:lvl w:ilvl="0">
      <w:start w:val="1"/>
      <w:numFmt w:val="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abstractNum w:abstractNumId="9" w15:restartNumberingAfterBreak="0">
    <w:nsid w:val="000000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B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left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3672"/>
        </w:tabs>
        <w:ind w:left="3672" w:hanging="216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0D"/>
    <w:multiLevelType w:val="multilevel"/>
    <w:tmpl w:val="F42A8A2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000000E"/>
    <w:multiLevelType w:val="multilevel"/>
    <w:tmpl w:val="72A0CD5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00000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1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00000012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left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320"/>
        </w:tabs>
        <w:ind w:left="4320" w:hanging="288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1684A10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EE971D7"/>
    <w:multiLevelType w:val="singleLevel"/>
    <w:tmpl w:val="4B66D57E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2"/>
  </w:num>
  <w:num w:numId="17">
    <w:abstractNumId w:val="15"/>
  </w:num>
  <w:num w:numId="18">
    <w:abstractNumId w:val="11"/>
  </w:num>
  <w:num w:numId="19">
    <w:abstractNumId w:val="14"/>
  </w:num>
  <w:num w:numId="20">
    <w:abstractNumId w:val="9"/>
  </w:num>
  <w:num w:numId="21">
    <w:abstractNumId w:val="18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F7"/>
    <w:rsid w:val="002D313C"/>
    <w:rsid w:val="00332480"/>
    <w:rsid w:val="004F1EF7"/>
    <w:rsid w:val="00530A3C"/>
    <w:rsid w:val="006D56D1"/>
    <w:rsid w:val="0089628D"/>
    <w:rsid w:val="00982D5E"/>
    <w:rsid w:val="00A47034"/>
    <w:rsid w:val="00A922EB"/>
    <w:rsid w:val="00BC46D4"/>
    <w:rsid w:val="00CA53E5"/>
    <w:rsid w:val="00CD39D2"/>
    <w:rsid w:val="00D8504F"/>
    <w:rsid w:val="00DA5253"/>
    <w:rsid w:val="00EC2DF2"/>
    <w:rsid w:val="00F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64D4C"/>
  <w15:docId w15:val="{1232B332-EDA2-4E35-B191-84FBBACC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HGMinchoB" w:hAnsi="Cambria" w:cs="宋体"/>
        <w:color w:val="404040"/>
        <w:sz w:val="22"/>
        <w:szCs w:val="22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pPr>
      <w:keepNext/>
      <w:keepLines/>
      <w:spacing w:before="320" w:after="100"/>
      <w:contextualSpacing/>
      <w:outlineLvl w:val="0"/>
    </w:pPr>
    <w:rPr>
      <w:b/>
      <w:color w:val="2A7B88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60" w:after="40"/>
      <w:contextualSpacing/>
      <w:outlineLvl w:val="1"/>
    </w:pPr>
    <w:rPr>
      <w:b/>
      <w:caps/>
      <w:color w:val="262626"/>
      <w:sz w:val="24"/>
      <w:szCs w:val="26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40" w:after="0"/>
      <w:outlineLvl w:val="7"/>
    </w:pPr>
    <w:rPr>
      <w:color w:val="272727"/>
      <w:szCs w:val="21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40" w:after="0"/>
      <w:outlineLvl w:val="8"/>
    </w:pPr>
    <w:rPr>
      <w:i/>
      <w:iCs/>
      <w:color w:val="272727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0"/>
    <w:qFormat/>
    <w:pPr>
      <w:pBdr>
        <w:bottom w:val="single" w:sz="12" w:space="4" w:color="39A5B7"/>
      </w:pBdr>
      <w:spacing w:after="120"/>
      <w:contextualSpacing/>
    </w:pPr>
    <w:rPr>
      <w:color w:val="2A7B88"/>
      <w:kern w:val="28"/>
      <w:sz w:val="56"/>
    </w:rPr>
  </w:style>
  <w:style w:type="character" w:customStyle="1" w:styleId="a6">
    <w:name w:val="标题 字符"/>
    <w:basedOn w:val="a2"/>
    <w:link w:val="a5"/>
    <w:uiPriority w:val="1"/>
    <w:rPr>
      <w:rFonts w:ascii="Cambria" w:eastAsia="HGMinchoB" w:hAnsi="Cambria" w:cs="宋体"/>
      <w:color w:val="2A7B88"/>
      <w:kern w:val="28"/>
      <w:sz w:val="56"/>
    </w:rPr>
  </w:style>
  <w:style w:type="character" w:styleId="a7">
    <w:name w:val="Placeholder Text"/>
    <w:basedOn w:val="a2"/>
    <w:uiPriority w:val="99"/>
    <w:rPr>
      <w:color w:val="393939"/>
    </w:rPr>
  </w:style>
  <w:style w:type="paragraph" w:styleId="a">
    <w:name w:val="List Bullet"/>
    <w:basedOn w:val="a1"/>
    <w:uiPriority w:val="10"/>
    <w:qFormat/>
    <w:pPr>
      <w:numPr>
        <w:numId w:val="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pPr>
      <w:spacing w:after="0"/>
    </w:pPr>
  </w:style>
  <w:style w:type="character" w:customStyle="1" w:styleId="a9">
    <w:name w:val="页眉 字符"/>
    <w:basedOn w:val="a2"/>
    <w:link w:val="a8"/>
    <w:uiPriority w:val="99"/>
  </w:style>
  <w:style w:type="paragraph" w:styleId="aa">
    <w:name w:val="footer"/>
    <w:basedOn w:val="a1"/>
    <w:link w:val="ab"/>
    <w:uiPriority w:val="99"/>
    <w:pPr>
      <w:spacing w:after="0"/>
      <w:jc w:val="right"/>
    </w:pPr>
    <w:rPr>
      <w:color w:val="2A7B88"/>
    </w:rPr>
  </w:style>
  <w:style w:type="character" w:customStyle="1" w:styleId="ab">
    <w:name w:val="页脚 字符"/>
    <w:basedOn w:val="a2"/>
    <w:link w:val="aa"/>
    <w:uiPriority w:val="99"/>
    <w:rPr>
      <w:color w:val="2A7B88"/>
    </w:rPr>
  </w:style>
  <w:style w:type="character" w:customStyle="1" w:styleId="10">
    <w:name w:val="标题 1 字符"/>
    <w:basedOn w:val="a2"/>
    <w:link w:val="1"/>
    <w:uiPriority w:val="9"/>
    <w:rPr>
      <w:rFonts w:ascii="Cambria" w:eastAsia="HGMinchoB" w:hAnsi="Cambria" w:cs="宋体"/>
      <w:b/>
      <w:color w:val="2A7B88"/>
      <w:sz w:val="28"/>
      <w:szCs w:val="32"/>
    </w:rPr>
  </w:style>
  <w:style w:type="character" w:customStyle="1" w:styleId="20">
    <w:name w:val="标题 2 字符"/>
    <w:basedOn w:val="a2"/>
    <w:link w:val="2"/>
    <w:uiPriority w:val="9"/>
    <w:rPr>
      <w:rFonts w:ascii="Cambria" w:eastAsia="HGMinchoB" w:hAnsi="Cambria" w:cs="宋体"/>
      <w:b/>
      <w:caps/>
      <w:color w:val="262626"/>
      <w:sz w:val="24"/>
      <w:szCs w:val="26"/>
    </w:rPr>
  </w:style>
  <w:style w:type="paragraph" w:styleId="TOC">
    <w:name w:val="TOC Heading"/>
    <w:basedOn w:val="1"/>
    <w:next w:val="a1"/>
    <w:uiPriority w:val="39"/>
    <w:qFormat/>
    <w:pPr>
      <w:contextualSpacing w:val="0"/>
      <w:outlineLvl w:val="9"/>
    </w:pPr>
  </w:style>
  <w:style w:type="character" w:styleId="ac">
    <w:name w:val="Intense Emphasis"/>
    <w:basedOn w:val="a2"/>
    <w:uiPriority w:val="21"/>
    <w:qFormat/>
    <w:rPr>
      <w:i/>
      <w:iCs/>
      <w:color w:val="2A7B88"/>
    </w:rPr>
  </w:style>
  <w:style w:type="character" w:styleId="ad">
    <w:name w:val="Intense Reference"/>
    <w:basedOn w:val="a2"/>
    <w:uiPriority w:val="32"/>
    <w:qFormat/>
    <w:rPr>
      <w:b/>
      <w:bCs/>
      <w:caps w:val="0"/>
      <w:smallCaps/>
      <w:color w:val="2A7B88"/>
      <w:spacing w:val="5"/>
    </w:rPr>
  </w:style>
  <w:style w:type="paragraph" w:styleId="ae">
    <w:name w:val="Intense Quote"/>
    <w:basedOn w:val="a1"/>
    <w:next w:val="a1"/>
    <w:link w:val="af"/>
    <w:uiPriority w:val="30"/>
    <w:qFormat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/>
    </w:rPr>
  </w:style>
  <w:style w:type="character" w:customStyle="1" w:styleId="af">
    <w:name w:val="明显引用 字符"/>
    <w:basedOn w:val="a2"/>
    <w:link w:val="ae"/>
    <w:uiPriority w:val="30"/>
    <w:rPr>
      <w:i/>
      <w:iCs/>
      <w:color w:val="2A7B88"/>
    </w:rPr>
  </w:style>
  <w:style w:type="paragraph" w:styleId="a0">
    <w:name w:val="List Number"/>
    <w:basedOn w:val="a1"/>
    <w:uiPriority w:val="11"/>
    <w:qFormat/>
    <w:pPr>
      <w:numPr>
        <w:numId w:val="2"/>
      </w:numPr>
      <w:spacing w:line="288" w:lineRule="auto"/>
      <w:contextualSpacing/>
    </w:pPr>
  </w:style>
  <w:style w:type="character" w:styleId="af0">
    <w:name w:val="FollowedHyperlink"/>
    <w:basedOn w:val="a2"/>
    <w:uiPriority w:val="99"/>
    <w:rPr>
      <w:color w:val="7B4968"/>
      <w:u w:val="single"/>
    </w:rPr>
  </w:style>
  <w:style w:type="character" w:styleId="af1">
    <w:name w:val="Hyperlink"/>
    <w:basedOn w:val="a2"/>
    <w:uiPriority w:val="99"/>
    <w:rPr>
      <w:color w:val="2A7B88"/>
      <w:u w:val="single"/>
    </w:rPr>
  </w:style>
  <w:style w:type="paragraph" w:styleId="3">
    <w:name w:val="Body Text 3"/>
    <w:basedOn w:val="a1"/>
    <w:link w:val="30"/>
    <w:uiPriority w:val="99"/>
    <w:pPr>
      <w:spacing w:after="120"/>
    </w:pPr>
    <w:rPr>
      <w:szCs w:val="16"/>
    </w:rPr>
  </w:style>
  <w:style w:type="character" w:customStyle="1" w:styleId="30">
    <w:name w:val="正文文本 3 字符"/>
    <w:basedOn w:val="a2"/>
    <w:link w:val="3"/>
    <w:uiPriority w:val="99"/>
    <w:rPr>
      <w:szCs w:val="16"/>
    </w:rPr>
  </w:style>
  <w:style w:type="paragraph" w:styleId="af2">
    <w:name w:val="Block Text"/>
    <w:basedOn w:val="a1"/>
    <w:uiPriority w:val="99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/>
    </w:pPr>
    <w:rPr>
      <w:i/>
      <w:iCs/>
      <w:color w:val="2A7B88"/>
    </w:rPr>
  </w:style>
  <w:style w:type="paragraph" w:styleId="31">
    <w:name w:val="Body Text Indent 3"/>
    <w:basedOn w:val="a1"/>
    <w:link w:val="32"/>
    <w:uiPriority w:val="99"/>
    <w:pPr>
      <w:spacing w:after="120"/>
      <w:ind w:left="360"/>
    </w:pPr>
    <w:rPr>
      <w:szCs w:val="16"/>
    </w:rPr>
  </w:style>
  <w:style w:type="character" w:customStyle="1" w:styleId="32">
    <w:name w:val="正文文本缩进 3 字符"/>
    <w:basedOn w:val="a2"/>
    <w:link w:val="31"/>
    <w:uiPriority w:val="99"/>
    <w:rPr>
      <w:szCs w:val="16"/>
    </w:rPr>
  </w:style>
  <w:style w:type="character" w:styleId="af3">
    <w:name w:val="annotation reference"/>
    <w:basedOn w:val="a2"/>
    <w:uiPriority w:val="99"/>
    <w:rPr>
      <w:sz w:val="22"/>
      <w:szCs w:val="16"/>
    </w:rPr>
  </w:style>
  <w:style w:type="paragraph" w:styleId="af4">
    <w:name w:val="Document Map"/>
    <w:basedOn w:val="a1"/>
    <w:link w:val="af5"/>
    <w:uiPriority w:val="99"/>
    <w:pPr>
      <w:spacing w:after="0"/>
    </w:pPr>
    <w:rPr>
      <w:rFonts w:ascii="Segoe UI" w:hAnsi="Segoe UI" w:cs="Segoe UI"/>
      <w:szCs w:val="16"/>
    </w:rPr>
  </w:style>
  <w:style w:type="character" w:customStyle="1" w:styleId="af5">
    <w:name w:val="文档结构图 字符"/>
    <w:basedOn w:val="a2"/>
    <w:link w:val="af4"/>
    <w:uiPriority w:val="99"/>
    <w:rPr>
      <w:rFonts w:ascii="Segoe UI" w:hAnsi="Segoe UI" w:cs="Segoe UI"/>
      <w:szCs w:val="16"/>
    </w:rPr>
  </w:style>
  <w:style w:type="character" w:customStyle="1" w:styleId="80">
    <w:name w:val="标题 8 字符"/>
    <w:basedOn w:val="a2"/>
    <w:link w:val="8"/>
    <w:uiPriority w:val="9"/>
    <w:rPr>
      <w:rFonts w:ascii="Cambria" w:eastAsia="HGMinchoB" w:hAnsi="Cambria" w:cs="宋体"/>
      <w:color w:val="272727"/>
      <w:szCs w:val="21"/>
    </w:rPr>
  </w:style>
  <w:style w:type="character" w:customStyle="1" w:styleId="90">
    <w:name w:val="标题 9 字符"/>
    <w:basedOn w:val="a2"/>
    <w:link w:val="9"/>
    <w:uiPriority w:val="9"/>
    <w:rPr>
      <w:rFonts w:ascii="Cambria" w:eastAsia="HGMinchoB" w:hAnsi="Cambria" w:cs="宋体"/>
      <w:i/>
      <w:iCs/>
      <w:color w:val="272727"/>
      <w:szCs w:val="21"/>
    </w:rPr>
  </w:style>
  <w:style w:type="paragraph" w:styleId="af6">
    <w:name w:val="caption"/>
    <w:basedOn w:val="a1"/>
    <w:next w:val="a1"/>
    <w:uiPriority w:val="35"/>
    <w:qFormat/>
    <w:pPr>
      <w:spacing w:after="200"/>
    </w:pPr>
    <w:rPr>
      <w:i/>
      <w:iCs/>
      <w:color w:val="4D4D4D"/>
      <w:szCs w:val="18"/>
    </w:rPr>
  </w:style>
  <w:style w:type="paragraph" w:styleId="af7">
    <w:name w:val="Balloon Text"/>
    <w:basedOn w:val="a1"/>
    <w:link w:val="af8"/>
    <w:uiPriority w:val="99"/>
    <w:pPr>
      <w:spacing w:after="0"/>
    </w:pPr>
    <w:rPr>
      <w:rFonts w:ascii="Segoe UI" w:hAnsi="Segoe UI" w:cs="Segoe UI"/>
      <w:szCs w:val="18"/>
    </w:rPr>
  </w:style>
  <w:style w:type="character" w:customStyle="1" w:styleId="af8">
    <w:name w:val="批注框文本 字符"/>
    <w:basedOn w:val="a2"/>
    <w:link w:val="af7"/>
    <w:uiPriority w:val="99"/>
    <w:rPr>
      <w:rFonts w:ascii="Segoe UI" w:hAnsi="Segoe UI" w:cs="Segoe UI"/>
      <w:szCs w:val="18"/>
    </w:rPr>
  </w:style>
  <w:style w:type="paragraph" w:styleId="af9">
    <w:name w:val="annotation text"/>
    <w:basedOn w:val="a1"/>
    <w:link w:val="afa"/>
    <w:uiPriority w:val="99"/>
    <w:rPr>
      <w:szCs w:val="20"/>
    </w:rPr>
  </w:style>
  <w:style w:type="character" w:customStyle="1" w:styleId="afa">
    <w:name w:val="批注文字 字符"/>
    <w:basedOn w:val="a2"/>
    <w:link w:val="af9"/>
    <w:uiPriority w:val="99"/>
    <w:rPr>
      <w:szCs w:val="20"/>
    </w:rPr>
  </w:style>
  <w:style w:type="paragraph" w:styleId="afb">
    <w:name w:val="annotation subject"/>
    <w:basedOn w:val="af9"/>
    <w:next w:val="af9"/>
    <w:link w:val="afc"/>
    <w:uiPriority w:val="99"/>
    <w:rPr>
      <w:b/>
      <w:bCs/>
    </w:rPr>
  </w:style>
  <w:style w:type="character" w:customStyle="1" w:styleId="afc">
    <w:name w:val="批注主题 字符"/>
    <w:basedOn w:val="afa"/>
    <w:link w:val="afb"/>
    <w:uiPriority w:val="99"/>
    <w:rPr>
      <w:b/>
      <w:bCs/>
      <w:szCs w:val="20"/>
    </w:rPr>
  </w:style>
  <w:style w:type="paragraph" w:styleId="afd">
    <w:name w:val="endnote text"/>
    <w:basedOn w:val="a1"/>
    <w:link w:val="afe"/>
    <w:uiPriority w:val="99"/>
    <w:pPr>
      <w:spacing w:after="0"/>
    </w:pPr>
    <w:rPr>
      <w:szCs w:val="20"/>
    </w:rPr>
  </w:style>
  <w:style w:type="character" w:customStyle="1" w:styleId="afe">
    <w:name w:val="尾注文本 字符"/>
    <w:basedOn w:val="a2"/>
    <w:link w:val="afd"/>
    <w:uiPriority w:val="99"/>
    <w:rPr>
      <w:szCs w:val="20"/>
    </w:rPr>
  </w:style>
  <w:style w:type="paragraph" w:styleId="aff">
    <w:name w:val="envelope return"/>
    <w:basedOn w:val="a1"/>
    <w:uiPriority w:val="99"/>
    <w:pPr>
      <w:spacing w:after="0"/>
    </w:pPr>
    <w:rPr>
      <w:szCs w:val="20"/>
    </w:rPr>
  </w:style>
  <w:style w:type="paragraph" w:styleId="aff0">
    <w:name w:val="footnote text"/>
    <w:basedOn w:val="a1"/>
    <w:link w:val="aff1"/>
    <w:uiPriority w:val="99"/>
    <w:pPr>
      <w:spacing w:after="0"/>
    </w:pPr>
    <w:rPr>
      <w:szCs w:val="20"/>
    </w:rPr>
  </w:style>
  <w:style w:type="character" w:customStyle="1" w:styleId="aff1">
    <w:name w:val="脚注文本 字符"/>
    <w:basedOn w:val="a2"/>
    <w:link w:val="aff0"/>
    <w:uiPriority w:val="99"/>
    <w:rPr>
      <w:szCs w:val="20"/>
    </w:rPr>
  </w:style>
  <w:style w:type="character" w:styleId="HTML">
    <w:name w:val="HTML Code"/>
    <w:basedOn w:val="a2"/>
    <w:uiPriority w:val="99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pPr>
      <w:spacing w:after="0"/>
    </w:pPr>
    <w:rPr>
      <w:rFonts w:ascii="Consolas" w:hAnsi="Consolas"/>
      <w:szCs w:val="20"/>
    </w:rPr>
  </w:style>
  <w:style w:type="character" w:customStyle="1" w:styleId="HTML2">
    <w:name w:val="HTML 预设格式 字符"/>
    <w:basedOn w:val="a2"/>
    <w:link w:val="HTML1"/>
    <w:uiPriority w:val="99"/>
    <w:rPr>
      <w:rFonts w:ascii="Consolas" w:hAnsi="Consolas"/>
      <w:szCs w:val="20"/>
    </w:rPr>
  </w:style>
  <w:style w:type="character" w:styleId="HTML3">
    <w:name w:val="HTML Typewriter"/>
    <w:basedOn w:val="a2"/>
    <w:uiPriority w:val="99"/>
    <w:rPr>
      <w:rFonts w:ascii="Consolas" w:hAnsi="Consolas"/>
      <w:sz w:val="22"/>
      <w:szCs w:val="20"/>
    </w:rPr>
  </w:style>
  <w:style w:type="paragraph" w:styleId="aff2">
    <w:name w:val="macro"/>
    <w:link w:val="aff3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3">
    <w:name w:val="宏文本 字符"/>
    <w:basedOn w:val="a2"/>
    <w:link w:val="aff2"/>
    <w:uiPriority w:val="99"/>
    <w:rPr>
      <w:rFonts w:ascii="Consolas" w:hAnsi="Consolas"/>
      <w:szCs w:val="20"/>
    </w:rPr>
  </w:style>
  <w:style w:type="paragraph" w:styleId="aff4">
    <w:name w:val="Plain Text"/>
    <w:basedOn w:val="a1"/>
    <w:link w:val="aff5"/>
    <w:uiPriority w:val="99"/>
    <w:pPr>
      <w:spacing w:after="0"/>
    </w:pPr>
    <w:rPr>
      <w:rFonts w:ascii="Consolas" w:hAnsi="Consolas"/>
      <w:szCs w:val="21"/>
    </w:rPr>
  </w:style>
  <w:style w:type="character" w:customStyle="1" w:styleId="aff5">
    <w:name w:val="纯文本 字符"/>
    <w:basedOn w:val="a2"/>
    <w:link w:val="aff4"/>
    <w:uiPriority w:val="99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Local\Packages\Microsoft.Office.Desktop_8wekyb3d8bbwe\LocalCache\Roaming\Microsoft\Templates\&#31616;&#21382;&#65288;&#24425;&#33394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7BA-3CC0-425D-9456-DE233654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简历（彩色）.dotx</Template>
  <TotalTime>60</TotalTime>
  <Pages>4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g04965 -</cp:lastModifiedBy>
  <cp:revision>3</cp:revision>
  <dcterms:created xsi:type="dcterms:W3CDTF">2020-02-24T06:59:00Z</dcterms:created>
  <dcterms:modified xsi:type="dcterms:W3CDTF">2020-02-24T07:59:00Z</dcterms:modified>
</cp:coreProperties>
</file>